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80661" w14:textId="0A4820B1" w:rsidR="00D5604A" w:rsidRDefault="00137823" w:rsidP="00D5604A">
      <w:pPr>
        <w:rPr>
          <w:rFonts w:ascii="Gill Sans MT" w:hAnsi="Gill Sans MT" w:cs="Tahoma"/>
          <w:sz w:val="22"/>
          <w:szCs w:val="24"/>
          <w:highlight w:val="yellow"/>
        </w:rPr>
      </w:pPr>
      <w:r>
        <w:rPr>
          <w:rFonts w:ascii="Gill Sans MT" w:hAnsi="Gill Sans MT"/>
          <w:noProof/>
          <w:sz w:val="24"/>
          <w:szCs w:val="24"/>
          <w:lang w:val="en-GB"/>
        </w:rPr>
        <mc:AlternateContent>
          <mc:Choice Requires="wps">
            <w:drawing>
              <wp:anchor distT="0" distB="0" distL="114300" distR="114300" simplePos="0" relativeHeight="251659776" behindDoc="0" locked="0" layoutInCell="1" allowOverlap="1" wp14:anchorId="43D64521" wp14:editId="2401F734">
                <wp:simplePos x="0" y="0"/>
                <wp:positionH relativeFrom="margin">
                  <wp:align>left</wp:align>
                </wp:positionH>
                <wp:positionV relativeFrom="paragraph">
                  <wp:posOffset>-470535</wp:posOffset>
                </wp:positionV>
                <wp:extent cx="5551805" cy="731520"/>
                <wp:effectExtent l="0" t="0" r="1079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731520"/>
                        </a:xfrm>
                        <a:prstGeom prst="rect">
                          <a:avLst/>
                        </a:prstGeom>
                        <a:solidFill>
                          <a:srgbClr val="000000"/>
                        </a:solidFill>
                        <a:ln w="9525">
                          <a:solidFill>
                            <a:srgbClr val="000000"/>
                          </a:solidFill>
                          <a:miter lim="800000"/>
                          <a:headEnd/>
                          <a:tailEnd/>
                        </a:ln>
                      </wps:spPr>
                      <wps:txbx>
                        <w:txbxContent>
                          <w:p w14:paraId="4BEF7B63" w14:textId="77777777" w:rsidR="00D5604A" w:rsidRDefault="00D5604A" w:rsidP="00D5604A">
                            <w:pPr>
                              <w:rPr>
                                <w:sz w:val="24"/>
                              </w:rPr>
                            </w:pPr>
                          </w:p>
                          <w:p w14:paraId="3D5D5849" w14:textId="77777777" w:rsidR="00D5604A" w:rsidRPr="00A92299" w:rsidRDefault="00137823" w:rsidP="00137823">
                            <w:pPr>
                              <w:pStyle w:val="Heading1"/>
                              <w:rPr>
                                <w:rFonts w:ascii="Gill Sans MT" w:hAnsi="Gill Sans MT"/>
                                <w:b/>
                                <w:color w:val="FFFFFF"/>
                                <w:sz w:val="44"/>
                              </w:rPr>
                            </w:pPr>
                            <w:r>
                              <w:rPr>
                                <w:rFonts w:ascii="Gill Sans MT" w:hAnsi="Gill Sans MT"/>
                                <w:b/>
                                <w:color w:val="FFFFFF"/>
                                <w:sz w:val="44"/>
                              </w:rPr>
                              <w:t>Role Profile</w:t>
                            </w:r>
                          </w:p>
                          <w:p w14:paraId="4110C1C2" w14:textId="77777777" w:rsidR="00D5604A" w:rsidRDefault="00D5604A" w:rsidP="00D5604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64521" id="_x0000_t202" coordsize="21600,21600" o:spt="202" path="m,l,21600r21600,l21600,xe">
                <v:stroke joinstyle="miter"/>
                <v:path gradientshapeok="t" o:connecttype="rect"/>
              </v:shapetype>
              <v:shape id="Text Box 3" o:spid="_x0000_s1026" type="#_x0000_t202" style="position:absolute;margin-left:0;margin-top:-37.05pt;width:437.15pt;height:57.6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" fillcolor="black">
                <v:textbox>
                  <w:txbxContent>
                    <w:p w14:paraId="4BEF7B63" w14:textId="77777777" w:rsidR="00D5604A" w:rsidRDefault="00D5604A" w:rsidP="00D5604A">
                      <w:pPr>
                        <w:rPr>
                          <w:sz w:val="24"/>
                        </w:rPr>
                      </w:pPr>
                    </w:p>
                    <w:p w14:paraId="3D5D5849" w14:textId="77777777" w:rsidR="00D5604A" w:rsidRPr="00A92299" w:rsidRDefault="00137823" w:rsidP="00137823">
                      <w:pPr>
                        <w:pStyle w:val="Heading1"/>
                        <w:rPr>
                          <w:rFonts w:ascii="Gill Sans MT" w:hAnsi="Gill Sans MT"/>
                          <w:b/>
                          <w:color w:val="FFFFFF"/>
                          <w:sz w:val="44"/>
                        </w:rPr>
                      </w:pPr>
                      <w:r>
                        <w:rPr>
                          <w:rFonts w:ascii="Gill Sans MT" w:hAnsi="Gill Sans MT"/>
                          <w:b/>
                          <w:color w:val="FFFFFF"/>
                          <w:sz w:val="44"/>
                        </w:rPr>
                        <w:t>Role Profile</w:t>
                      </w:r>
                    </w:p>
                    <w:p w14:paraId="4110C1C2" w14:textId="77777777" w:rsidR="00D5604A" w:rsidRDefault="00D5604A" w:rsidP="00D5604A">
                      <w:pPr>
                        <w:rPr>
                          <w:sz w:val="24"/>
                        </w:rPr>
                      </w:pPr>
                    </w:p>
                  </w:txbxContent>
                </v:textbox>
                <w10:wrap anchorx="margin"/>
              </v:shape>
            </w:pict>
          </mc:Fallback>
        </mc:AlternateContent>
      </w:r>
    </w:p>
    <w:p w14:paraId="4A79816B" w14:textId="77777777" w:rsidR="00D5604A" w:rsidRDefault="00D5604A" w:rsidP="00D5604A">
      <w:pPr>
        <w:rPr>
          <w:rFonts w:ascii="Gill Sans MT" w:hAnsi="Gill Sans MT" w:cs="Tahoma"/>
          <w:sz w:val="22"/>
          <w:szCs w:val="24"/>
          <w:highlight w:val="yellow"/>
        </w:rPr>
      </w:pPr>
    </w:p>
    <w:p w14:paraId="3266B8F8" w14:textId="77777777" w:rsidR="00D5604A" w:rsidRDefault="00D5604A" w:rsidP="00D5604A">
      <w:pPr>
        <w:rPr>
          <w:rFonts w:ascii="Gill Sans MT" w:hAnsi="Gill Sans MT" w:cs="Tahoma"/>
          <w:sz w:val="22"/>
          <w:szCs w:val="24"/>
          <w:highlight w:val="yellow"/>
        </w:rPr>
      </w:pPr>
    </w:p>
    <w:p w14:paraId="67F6B1D3" w14:textId="77777777" w:rsidR="00E75ABD" w:rsidRDefault="00E75ABD" w:rsidP="00E75ABD">
      <w:pPr>
        <w:tabs>
          <w:tab w:val="left" w:pos="2835"/>
          <w:tab w:val="left" w:pos="3261"/>
        </w:tabs>
        <w:spacing w:after="160"/>
        <w:rPr>
          <w:rFonts w:ascii="Gill Sans MT" w:hAnsi="Gill Sans MT"/>
          <w:b/>
          <w:sz w:val="24"/>
          <w:szCs w:val="24"/>
        </w:rPr>
      </w:pPr>
      <w:r>
        <w:rPr>
          <w:rFonts w:ascii="Gill Sans MT" w:hAnsi="Gill Sans MT"/>
          <w:b/>
          <w:sz w:val="24"/>
          <w:szCs w:val="24"/>
        </w:rPr>
        <w:t xml:space="preserve">KEY INFORMATION </w:t>
      </w:r>
    </w:p>
    <w:p w14:paraId="7E10C9F2" w14:textId="77777777" w:rsidR="00E75ABD" w:rsidRPr="00137823" w:rsidRDefault="00E75ABD" w:rsidP="00E75ABD">
      <w:pPr>
        <w:tabs>
          <w:tab w:val="left" w:pos="2835"/>
          <w:tab w:val="left" w:pos="3261"/>
        </w:tabs>
        <w:spacing w:after="160"/>
        <w:rPr>
          <w:rFonts w:ascii="Gill Sans MT" w:hAnsi="Gill Sans MT"/>
          <w:bCs/>
          <w:sz w:val="24"/>
          <w:szCs w:val="24"/>
        </w:rPr>
      </w:pPr>
      <w:r>
        <w:rPr>
          <w:rFonts w:ascii="Gill Sans MT" w:hAnsi="Gill Sans MT"/>
          <w:b/>
          <w:sz w:val="24"/>
          <w:szCs w:val="24"/>
        </w:rPr>
        <w:t>T</w:t>
      </w:r>
      <w:r w:rsidRPr="00137823">
        <w:rPr>
          <w:rFonts w:ascii="Gill Sans MT" w:hAnsi="Gill Sans MT"/>
          <w:b/>
          <w:sz w:val="24"/>
          <w:szCs w:val="24"/>
        </w:rPr>
        <w:t>itle:</w:t>
      </w:r>
      <w:r w:rsidRPr="00137823">
        <w:rPr>
          <w:rFonts w:ascii="Gill Sans MT" w:hAnsi="Gill Sans MT"/>
          <w:b/>
          <w:sz w:val="24"/>
          <w:szCs w:val="24"/>
        </w:rPr>
        <w:tab/>
      </w:r>
      <w:r w:rsidRPr="000D4F28">
        <w:rPr>
          <w:rFonts w:ascii="Gill Sans MT" w:hAnsi="Gill Sans MT" w:cs="Arial"/>
          <w:bCs/>
          <w:sz w:val="24"/>
          <w:szCs w:val="24"/>
        </w:rPr>
        <w:t>Catchment Partnership Officer</w:t>
      </w:r>
      <w:r>
        <w:rPr>
          <w:rFonts w:ascii="Gill Sans MT" w:hAnsi="Gill Sans MT" w:cs="Arial"/>
          <w:bCs/>
          <w:sz w:val="24"/>
          <w:szCs w:val="24"/>
        </w:rPr>
        <w:t xml:space="preserve"> </w:t>
      </w:r>
    </w:p>
    <w:p w14:paraId="65204CC9" w14:textId="77777777" w:rsidR="00E75ABD" w:rsidRPr="00137823" w:rsidRDefault="00E75ABD" w:rsidP="00E75ABD">
      <w:pPr>
        <w:tabs>
          <w:tab w:val="left" w:pos="2835"/>
          <w:tab w:val="left" w:pos="3261"/>
        </w:tabs>
        <w:spacing w:after="160"/>
        <w:rPr>
          <w:rFonts w:ascii="Gill Sans MT" w:hAnsi="Gill Sans MT"/>
          <w:b/>
        </w:rPr>
      </w:pPr>
      <w:r>
        <w:rPr>
          <w:rFonts w:ascii="Gill Sans MT" w:hAnsi="Gill Sans MT"/>
          <w:b/>
          <w:sz w:val="24"/>
          <w:szCs w:val="24"/>
        </w:rPr>
        <w:t xml:space="preserve">Contract </w:t>
      </w:r>
      <w:r w:rsidRPr="00137823">
        <w:rPr>
          <w:rFonts w:ascii="Gill Sans MT" w:hAnsi="Gill Sans MT"/>
          <w:b/>
          <w:sz w:val="24"/>
          <w:szCs w:val="24"/>
        </w:rPr>
        <w:t>type:</w:t>
      </w:r>
      <w:r w:rsidRPr="00137823">
        <w:rPr>
          <w:rFonts w:ascii="Gill Sans MT" w:hAnsi="Gill Sans MT"/>
          <w:b/>
          <w:sz w:val="24"/>
          <w:szCs w:val="24"/>
        </w:rPr>
        <w:tab/>
      </w:r>
      <w:r>
        <w:rPr>
          <w:rFonts w:ascii="Gill Sans MT" w:hAnsi="Gill Sans MT"/>
          <w:bCs/>
          <w:sz w:val="24"/>
          <w:szCs w:val="24"/>
        </w:rPr>
        <w:t>Fixed Term (with possibility of extension)</w:t>
      </w:r>
    </w:p>
    <w:p w14:paraId="232EAF3C" w14:textId="77777777" w:rsidR="00E75ABD" w:rsidRPr="00137823" w:rsidRDefault="00E75ABD" w:rsidP="00E75ABD">
      <w:pPr>
        <w:tabs>
          <w:tab w:val="left" w:pos="2835"/>
          <w:tab w:val="left" w:pos="3261"/>
        </w:tabs>
        <w:spacing w:after="160"/>
        <w:rPr>
          <w:rFonts w:ascii="Gill Sans MT" w:hAnsi="Gill Sans MT"/>
          <w:b/>
          <w:sz w:val="24"/>
          <w:szCs w:val="24"/>
        </w:rPr>
      </w:pPr>
      <w:r w:rsidRPr="00137823">
        <w:rPr>
          <w:rFonts w:ascii="Gill Sans MT" w:hAnsi="Gill Sans MT"/>
          <w:b/>
          <w:sz w:val="24"/>
          <w:szCs w:val="24"/>
        </w:rPr>
        <w:t xml:space="preserve">Hours: </w:t>
      </w:r>
      <w:r w:rsidRPr="00137823">
        <w:rPr>
          <w:rFonts w:ascii="Gill Sans MT" w:hAnsi="Gill Sans MT"/>
          <w:b/>
          <w:sz w:val="24"/>
          <w:szCs w:val="24"/>
        </w:rPr>
        <w:tab/>
      </w:r>
      <w:r>
        <w:rPr>
          <w:rFonts w:ascii="Gill Sans MT" w:hAnsi="Gill Sans MT"/>
          <w:bCs/>
          <w:sz w:val="24"/>
          <w:szCs w:val="24"/>
        </w:rPr>
        <w:t>Part time</w:t>
      </w:r>
      <w:r w:rsidRPr="00137823">
        <w:rPr>
          <w:rFonts w:ascii="Gill Sans MT" w:hAnsi="Gill Sans MT"/>
          <w:bCs/>
          <w:sz w:val="24"/>
          <w:szCs w:val="24"/>
        </w:rPr>
        <w:t xml:space="preserve"> / </w:t>
      </w:r>
      <w:r>
        <w:rPr>
          <w:rFonts w:ascii="Gill Sans MT" w:hAnsi="Gill Sans MT"/>
          <w:bCs/>
          <w:sz w:val="24"/>
          <w:szCs w:val="24"/>
        </w:rPr>
        <w:t>22.5</w:t>
      </w:r>
      <w:r w:rsidRPr="00137823">
        <w:rPr>
          <w:rFonts w:ascii="Gill Sans MT" w:hAnsi="Gill Sans MT"/>
          <w:bCs/>
          <w:sz w:val="24"/>
          <w:szCs w:val="24"/>
        </w:rPr>
        <w:t xml:space="preserve"> hours per week</w:t>
      </w:r>
      <w:r>
        <w:rPr>
          <w:rFonts w:ascii="Gill Sans MT" w:hAnsi="Gill Sans MT"/>
          <w:bCs/>
          <w:sz w:val="24"/>
          <w:szCs w:val="24"/>
        </w:rPr>
        <w:t xml:space="preserve"> </w:t>
      </w:r>
    </w:p>
    <w:p w14:paraId="51056012" w14:textId="77777777" w:rsidR="00E75ABD" w:rsidRDefault="00E75ABD" w:rsidP="00E75ABD">
      <w:pPr>
        <w:tabs>
          <w:tab w:val="left" w:pos="2835"/>
          <w:tab w:val="left" w:pos="3261"/>
        </w:tabs>
        <w:spacing w:after="160"/>
        <w:rPr>
          <w:rFonts w:ascii="Gill Sans MT" w:hAnsi="Gill Sans MT"/>
          <w:b/>
          <w:sz w:val="24"/>
          <w:szCs w:val="24"/>
        </w:rPr>
      </w:pPr>
      <w:r w:rsidRPr="00137823">
        <w:rPr>
          <w:rFonts w:ascii="Gill Sans MT" w:hAnsi="Gill Sans MT"/>
          <w:b/>
          <w:sz w:val="24"/>
          <w:szCs w:val="24"/>
        </w:rPr>
        <w:t>Salary:</w:t>
      </w:r>
      <w:r w:rsidRPr="00137823">
        <w:rPr>
          <w:rFonts w:ascii="Gill Sans MT" w:hAnsi="Gill Sans MT"/>
          <w:b/>
          <w:sz w:val="24"/>
          <w:szCs w:val="24"/>
        </w:rPr>
        <w:tab/>
      </w:r>
      <w:r w:rsidRPr="000D4F28">
        <w:rPr>
          <w:rFonts w:ascii="Gill Sans MT" w:hAnsi="Gill Sans MT"/>
          <w:sz w:val="24"/>
          <w:szCs w:val="24"/>
        </w:rPr>
        <w:t>£24,000 - £25,600 per annum (pro-rata)</w:t>
      </w:r>
    </w:p>
    <w:p w14:paraId="5643731F" w14:textId="77777777" w:rsidR="00E75ABD" w:rsidRPr="00137823" w:rsidRDefault="00E75ABD" w:rsidP="00E75ABD">
      <w:pPr>
        <w:tabs>
          <w:tab w:val="left" w:pos="2835"/>
          <w:tab w:val="left" w:pos="3261"/>
        </w:tabs>
        <w:spacing w:after="160"/>
        <w:rPr>
          <w:rFonts w:ascii="Gill Sans MT" w:hAnsi="Gill Sans MT"/>
          <w:sz w:val="24"/>
          <w:szCs w:val="24"/>
        </w:rPr>
      </w:pPr>
      <w:r w:rsidRPr="00137823">
        <w:rPr>
          <w:rFonts w:ascii="Gill Sans MT" w:hAnsi="Gill Sans MT"/>
          <w:b/>
          <w:bCs/>
          <w:sz w:val="24"/>
          <w:szCs w:val="24"/>
        </w:rPr>
        <w:t>Reports into:</w:t>
      </w:r>
      <w:r w:rsidRPr="00137823">
        <w:rPr>
          <w:rFonts w:ascii="Gill Sans MT" w:hAnsi="Gill Sans MT"/>
          <w:sz w:val="24"/>
          <w:szCs w:val="24"/>
        </w:rPr>
        <w:t xml:space="preserve"> </w:t>
      </w:r>
      <w:r w:rsidRPr="00137823">
        <w:rPr>
          <w:rFonts w:ascii="Gill Sans MT" w:hAnsi="Gill Sans MT"/>
          <w:sz w:val="24"/>
          <w:szCs w:val="24"/>
        </w:rPr>
        <w:tab/>
      </w:r>
      <w:r>
        <w:rPr>
          <w:rFonts w:ascii="Gill Sans MT" w:hAnsi="Gill Sans MT"/>
          <w:bCs/>
          <w:sz w:val="24"/>
          <w:szCs w:val="24"/>
        </w:rPr>
        <w:t>Conservation Manager</w:t>
      </w:r>
      <w:r w:rsidRPr="00ED45B4">
        <w:rPr>
          <w:rFonts w:ascii="Gill Sans MT" w:hAnsi="Gill Sans MT"/>
          <w:bCs/>
          <w:sz w:val="24"/>
          <w:szCs w:val="24"/>
        </w:rPr>
        <w:t xml:space="preserve"> </w:t>
      </w:r>
    </w:p>
    <w:p w14:paraId="74A44B45" w14:textId="77777777" w:rsidR="00E75ABD" w:rsidRDefault="00E75ABD" w:rsidP="00E75ABD">
      <w:pPr>
        <w:tabs>
          <w:tab w:val="left" w:pos="2835"/>
        </w:tabs>
        <w:spacing w:after="160"/>
        <w:ind w:left="2835" w:hanging="2835"/>
        <w:rPr>
          <w:rFonts w:ascii="Gill Sans MT" w:hAnsi="Gill Sans MT"/>
          <w:sz w:val="24"/>
          <w:szCs w:val="24"/>
        </w:rPr>
      </w:pPr>
      <w:r w:rsidRPr="00137823">
        <w:rPr>
          <w:rFonts w:ascii="Gill Sans MT" w:hAnsi="Gill Sans MT"/>
          <w:b/>
          <w:bCs/>
          <w:sz w:val="24"/>
          <w:szCs w:val="24"/>
        </w:rPr>
        <w:t>Line reports:</w:t>
      </w:r>
      <w:r w:rsidRPr="00137823">
        <w:rPr>
          <w:rFonts w:ascii="Gill Sans MT" w:hAnsi="Gill Sans MT"/>
          <w:b/>
          <w:bCs/>
          <w:sz w:val="24"/>
          <w:szCs w:val="24"/>
        </w:rPr>
        <w:tab/>
      </w:r>
      <w:r w:rsidRPr="00ED45B4">
        <w:rPr>
          <w:rFonts w:ascii="Gill Sans MT" w:hAnsi="Gill Sans MT"/>
          <w:sz w:val="24"/>
          <w:szCs w:val="24"/>
        </w:rPr>
        <w:t xml:space="preserve">None </w:t>
      </w:r>
    </w:p>
    <w:p w14:paraId="5DE87C31" w14:textId="77777777" w:rsidR="00E75ABD" w:rsidRPr="00137823" w:rsidRDefault="00E75ABD" w:rsidP="00E75ABD">
      <w:pPr>
        <w:tabs>
          <w:tab w:val="left" w:pos="2835"/>
        </w:tabs>
        <w:spacing w:after="160"/>
        <w:ind w:left="2835" w:hanging="2835"/>
        <w:rPr>
          <w:rFonts w:ascii="Gill Sans MT" w:hAnsi="Gill Sans MT"/>
          <w:b/>
          <w:bCs/>
          <w:sz w:val="24"/>
          <w:szCs w:val="24"/>
        </w:rPr>
      </w:pPr>
    </w:p>
    <w:p w14:paraId="3AF153D2" w14:textId="77777777" w:rsidR="00E75ABD" w:rsidRDefault="00E75ABD" w:rsidP="00E75ABD">
      <w:pPr>
        <w:tabs>
          <w:tab w:val="left" w:pos="2835"/>
        </w:tabs>
        <w:spacing w:after="160"/>
        <w:rPr>
          <w:rFonts w:ascii="Gill Sans MT" w:hAnsi="Gill Sans MT"/>
          <w:b/>
          <w:bCs/>
          <w:sz w:val="24"/>
          <w:szCs w:val="24"/>
        </w:rPr>
      </w:pPr>
      <w:r w:rsidRPr="003451B6">
        <w:rPr>
          <w:rFonts w:ascii="Gill Sans MT" w:hAnsi="Gill Sans MT"/>
          <w:b/>
          <w:bCs/>
          <w:sz w:val="24"/>
          <w:szCs w:val="24"/>
        </w:rPr>
        <w:t>JOB PURPOSE</w:t>
      </w:r>
    </w:p>
    <w:p w14:paraId="572967F8" w14:textId="77777777" w:rsidR="00E75ABD" w:rsidRDefault="00E75ABD" w:rsidP="00E75ABD">
      <w:pPr>
        <w:rPr>
          <w:rFonts w:ascii="Gill Sans MT" w:hAnsi="Gill Sans MT"/>
          <w:bCs/>
          <w:sz w:val="24"/>
          <w:szCs w:val="24"/>
        </w:rPr>
      </w:pPr>
      <w:r w:rsidRPr="000D4F28">
        <w:rPr>
          <w:rFonts w:ascii="Gill Sans MT" w:hAnsi="Gill Sans MT" w:cs="Arial"/>
          <w:bCs/>
          <w:sz w:val="24"/>
          <w:szCs w:val="24"/>
        </w:rPr>
        <w:t>To co-ordinate, support and develop the Cornwall Catchment Partnership,</w:t>
      </w:r>
      <w:r w:rsidRPr="000D4F28">
        <w:rPr>
          <w:rFonts w:ascii="Gill Sans MT" w:hAnsi="Gill Sans MT"/>
          <w:bCs/>
          <w:sz w:val="24"/>
          <w:szCs w:val="24"/>
        </w:rPr>
        <w:t xml:space="preserve"> working within the framework provided by the Local Nature Partnership.</w:t>
      </w:r>
      <w:r w:rsidRPr="000D4F28">
        <w:rPr>
          <w:rFonts w:ascii="Gill Sans MT" w:hAnsi="Gill Sans MT" w:cs="Arial"/>
          <w:bCs/>
          <w:sz w:val="24"/>
          <w:szCs w:val="24"/>
        </w:rPr>
        <w:t xml:space="preserve"> The aim of the Cornwall Catchment Partnership is </w:t>
      </w:r>
      <w:r w:rsidRPr="000D4F28">
        <w:rPr>
          <w:rFonts w:ascii="Gill Sans MT" w:hAnsi="Gill Sans MT"/>
          <w:bCs/>
          <w:sz w:val="24"/>
          <w:szCs w:val="24"/>
        </w:rPr>
        <w:t xml:space="preserve">to facilitate the delivery of a better-quality water environment for Cornwall in terms of both water quantity and quality. </w:t>
      </w:r>
    </w:p>
    <w:p w14:paraId="6A867646" w14:textId="77777777" w:rsidR="00E75ABD" w:rsidRDefault="00E75ABD" w:rsidP="00E75ABD">
      <w:pPr>
        <w:rPr>
          <w:rFonts w:ascii="Gill Sans MT" w:hAnsi="Gill Sans MT"/>
          <w:bCs/>
          <w:sz w:val="24"/>
          <w:szCs w:val="24"/>
        </w:rPr>
      </w:pPr>
    </w:p>
    <w:p w14:paraId="43744BD2" w14:textId="77777777" w:rsidR="00E75ABD" w:rsidRPr="000D4F28" w:rsidRDefault="00E75ABD" w:rsidP="00E75ABD">
      <w:pPr>
        <w:rPr>
          <w:rFonts w:ascii="Gill Sans MT" w:hAnsi="Gill Sans MT"/>
          <w:bCs/>
          <w:sz w:val="24"/>
          <w:szCs w:val="24"/>
        </w:rPr>
      </w:pPr>
      <w:r w:rsidRPr="000D4F28">
        <w:rPr>
          <w:rFonts w:ascii="Gill Sans MT" w:hAnsi="Gill Sans MT"/>
          <w:bCs/>
          <w:sz w:val="24"/>
          <w:szCs w:val="24"/>
        </w:rPr>
        <w:t>This role will have a particular focus on Natural Flood Management and will tie into work being undertaken by Cornwall Council on the flooding and coastal management aspects of the Devolution Deal</w:t>
      </w:r>
      <w:r>
        <w:rPr>
          <w:rFonts w:ascii="Gill Sans MT" w:hAnsi="Gill Sans MT"/>
          <w:bCs/>
          <w:sz w:val="24"/>
          <w:szCs w:val="24"/>
        </w:rPr>
        <w:t xml:space="preserve"> and the Local Nature Recovery Strategy</w:t>
      </w:r>
      <w:r w:rsidRPr="000D4F28">
        <w:rPr>
          <w:rFonts w:ascii="Gill Sans MT" w:hAnsi="Gill Sans MT"/>
          <w:bCs/>
          <w:sz w:val="24"/>
          <w:szCs w:val="24"/>
        </w:rPr>
        <w:t xml:space="preserve">. </w:t>
      </w:r>
    </w:p>
    <w:p w14:paraId="5F8DA2CF" w14:textId="77777777" w:rsidR="00E75ABD" w:rsidRDefault="00E75ABD" w:rsidP="00E75ABD">
      <w:pPr>
        <w:tabs>
          <w:tab w:val="left" w:pos="2835"/>
        </w:tabs>
        <w:spacing w:after="160"/>
        <w:rPr>
          <w:rFonts w:ascii="Gill Sans MT" w:hAnsi="Gill Sans MT"/>
          <w:b/>
          <w:bCs/>
          <w:sz w:val="24"/>
          <w:szCs w:val="24"/>
        </w:rPr>
      </w:pPr>
    </w:p>
    <w:p w14:paraId="57ABD223" w14:textId="77777777" w:rsidR="00E75ABD" w:rsidRDefault="00E75ABD" w:rsidP="00E75ABD">
      <w:pPr>
        <w:tabs>
          <w:tab w:val="left" w:pos="2835"/>
        </w:tabs>
        <w:rPr>
          <w:rFonts w:ascii="Gill Sans MT" w:hAnsi="Gill Sans MT"/>
          <w:b/>
          <w:bCs/>
          <w:sz w:val="24"/>
          <w:szCs w:val="24"/>
        </w:rPr>
      </w:pPr>
      <w:r w:rsidRPr="00DA657E">
        <w:rPr>
          <w:rFonts w:ascii="Gill Sans MT" w:hAnsi="Gill Sans MT"/>
          <w:b/>
          <w:bCs/>
          <w:sz w:val="24"/>
          <w:szCs w:val="24"/>
        </w:rPr>
        <w:t xml:space="preserve">ABOUT THE TRUST </w:t>
      </w:r>
    </w:p>
    <w:p w14:paraId="75A97AFA" w14:textId="77777777" w:rsidR="00E75ABD" w:rsidRDefault="00E75ABD" w:rsidP="00E75ABD">
      <w:pPr>
        <w:tabs>
          <w:tab w:val="left" w:pos="2835"/>
        </w:tabs>
        <w:rPr>
          <w:rFonts w:ascii="Gill Sans MT" w:hAnsi="Gill Sans MT"/>
          <w:b/>
          <w:bCs/>
          <w:sz w:val="24"/>
          <w:szCs w:val="24"/>
        </w:rPr>
      </w:pPr>
    </w:p>
    <w:p w14:paraId="01DFC91A" w14:textId="77777777" w:rsidR="00E75ABD" w:rsidRDefault="00E75ABD" w:rsidP="00E75ABD">
      <w:pPr>
        <w:rPr>
          <w:rFonts w:ascii="Gill Sans MT" w:hAnsi="Gill Sans MT"/>
          <w:sz w:val="24"/>
          <w:szCs w:val="24"/>
        </w:rPr>
      </w:pPr>
      <w:r w:rsidRPr="005A491B">
        <w:rPr>
          <w:rFonts w:ascii="Gill Sans MT" w:hAnsi="Gill Sans MT"/>
          <w:sz w:val="24"/>
          <w:szCs w:val="24"/>
        </w:rPr>
        <w:t xml:space="preserve">Cornwall Wildlife Trust is a registered charity with Cornwall Environmental Consultants operating as an independent Limited Company and a commercial entity of </w:t>
      </w:r>
      <w:r>
        <w:rPr>
          <w:rFonts w:ascii="Gill Sans MT" w:hAnsi="Gill Sans MT"/>
          <w:sz w:val="24"/>
          <w:szCs w:val="24"/>
        </w:rPr>
        <w:t xml:space="preserve">the Trust. </w:t>
      </w:r>
    </w:p>
    <w:p w14:paraId="01329CBA" w14:textId="77777777" w:rsidR="00E75ABD" w:rsidRDefault="00E75ABD" w:rsidP="00E75ABD">
      <w:pPr>
        <w:rPr>
          <w:rFonts w:ascii="Gill Sans MT" w:hAnsi="Gill Sans MT"/>
          <w:sz w:val="24"/>
          <w:szCs w:val="24"/>
        </w:rPr>
      </w:pPr>
    </w:p>
    <w:p w14:paraId="0DB33A7B" w14:textId="77777777" w:rsidR="00E75ABD" w:rsidRDefault="00E75ABD" w:rsidP="00E75ABD">
      <w:pPr>
        <w:rPr>
          <w:rFonts w:ascii="Gill Sans MT" w:hAnsi="Gill Sans MT" w:cs="Arial"/>
          <w:sz w:val="24"/>
          <w:szCs w:val="24"/>
          <w:lang w:val="en-GB"/>
        </w:rPr>
      </w:pPr>
      <w:r w:rsidRPr="00D55E2A">
        <w:rPr>
          <w:rFonts w:ascii="Gill Sans MT" w:hAnsi="Gill Sans MT" w:cs="Arial"/>
          <w:sz w:val="24"/>
          <w:szCs w:val="24"/>
          <w:lang w:val="en-GB"/>
        </w:rPr>
        <w:t xml:space="preserve">Cornwall Wildlife Trust protects Cornwall’s wildlife and wild places, on land and in our seas, all year round. Our work follows three key themes; </w:t>
      </w:r>
      <w:r w:rsidRPr="00FF587F">
        <w:rPr>
          <w:rFonts w:ascii="Gill Sans MT" w:hAnsi="Gill Sans MT" w:cs="Arial"/>
          <w:b/>
          <w:bCs/>
          <w:i/>
          <w:iCs/>
          <w:sz w:val="24"/>
          <w:szCs w:val="24"/>
          <w:lang w:val="en-GB"/>
        </w:rPr>
        <w:t>places, people and future</w:t>
      </w:r>
      <w:r w:rsidRPr="00D55E2A">
        <w:rPr>
          <w:rFonts w:ascii="Gill Sans MT" w:hAnsi="Gill Sans MT" w:cs="Arial"/>
          <w:sz w:val="24"/>
          <w:szCs w:val="24"/>
          <w:lang w:val="en-GB"/>
        </w:rPr>
        <w:t>.</w:t>
      </w:r>
    </w:p>
    <w:p w14:paraId="2FD73FEB" w14:textId="77777777" w:rsidR="00E75ABD" w:rsidRPr="00D55E2A" w:rsidRDefault="00E75ABD" w:rsidP="00E75ABD">
      <w:pPr>
        <w:rPr>
          <w:rFonts w:ascii="Gill Sans MT" w:hAnsi="Gill Sans MT" w:cs="Arial"/>
          <w:sz w:val="24"/>
          <w:szCs w:val="24"/>
          <w:lang w:val="en-GB"/>
        </w:rPr>
      </w:pPr>
    </w:p>
    <w:p w14:paraId="6FBBECC5" w14:textId="77777777" w:rsidR="00E75ABD" w:rsidRDefault="00E75ABD" w:rsidP="00E75ABD">
      <w:pPr>
        <w:pStyle w:val="ListParagraph"/>
        <w:numPr>
          <w:ilvl w:val="0"/>
          <w:numId w:val="17"/>
        </w:numPr>
        <w:autoSpaceDE w:val="0"/>
        <w:autoSpaceDN w:val="0"/>
        <w:adjustRightInd w:val="0"/>
        <w:contextualSpacing w:val="0"/>
        <w:rPr>
          <w:rFonts w:ascii="Gill Sans MT" w:hAnsi="Gill Sans MT" w:cs="Arial"/>
          <w:sz w:val="24"/>
          <w:szCs w:val="24"/>
        </w:rPr>
      </w:pPr>
      <w:r w:rsidRPr="00FF587F">
        <w:rPr>
          <w:rFonts w:ascii="Gill Sans MT" w:hAnsi="Gill Sans MT" w:cs="Arial"/>
          <w:b/>
          <w:bCs/>
          <w:sz w:val="24"/>
          <w:szCs w:val="24"/>
          <w:u w:val="single"/>
        </w:rPr>
        <w:t>Wilder places</w:t>
      </w:r>
      <w:r w:rsidRPr="00FF587F">
        <w:rPr>
          <w:rFonts w:ascii="Gill Sans MT" w:hAnsi="Gill Sans MT" w:cs="Arial"/>
          <w:b/>
          <w:bCs/>
          <w:sz w:val="24"/>
          <w:szCs w:val="24"/>
        </w:rPr>
        <w:t>.</w:t>
      </w:r>
      <w:r w:rsidRPr="00D55E2A">
        <w:rPr>
          <w:rFonts w:ascii="Gill Sans MT" w:hAnsi="Gill Sans MT" w:cs="Arial"/>
          <w:sz w:val="24"/>
          <w:szCs w:val="24"/>
        </w:rPr>
        <w:t xml:space="preserve"> We ensure more land, rivers and seas are managed well for wildlife by:</w:t>
      </w:r>
    </w:p>
    <w:p w14:paraId="17774225" w14:textId="77777777" w:rsidR="00E75ABD" w:rsidRPr="00D55E2A" w:rsidRDefault="00E75ABD" w:rsidP="00E75ABD">
      <w:pPr>
        <w:pStyle w:val="ListParagraph"/>
        <w:autoSpaceDE w:val="0"/>
        <w:autoSpaceDN w:val="0"/>
        <w:adjustRightInd w:val="0"/>
        <w:contextualSpacing w:val="0"/>
        <w:rPr>
          <w:rFonts w:ascii="Gill Sans MT" w:hAnsi="Gill Sans MT" w:cs="Arial"/>
          <w:sz w:val="24"/>
          <w:szCs w:val="24"/>
        </w:rPr>
      </w:pPr>
    </w:p>
    <w:p w14:paraId="55315397" w14:textId="77777777" w:rsidR="00E75ABD" w:rsidRPr="00D55E2A" w:rsidRDefault="00E75ABD" w:rsidP="00E75ABD">
      <w:pPr>
        <w:pStyle w:val="ListParagraph"/>
        <w:numPr>
          <w:ilvl w:val="0"/>
          <w:numId w:val="18"/>
        </w:numPr>
        <w:autoSpaceDE w:val="0"/>
        <w:autoSpaceDN w:val="0"/>
        <w:adjustRightInd w:val="0"/>
        <w:contextualSpacing w:val="0"/>
        <w:rPr>
          <w:rFonts w:ascii="Gill Sans MT" w:hAnsi="Gill Sans MT" w:cs="Arial"/>
          <w:sz w:val="24"/>
          <w:szCs w:val="24"/>
        </w:rPr>
      </w:pPr>
      <w:r w:rsidRPr="00D55E2A">
        <w:rPr>
          <w:rFonts w:ascii="Gill Sans MT" w:hAnsi="Gill Sans MT" w:cs="Arial"/>
          <w:sz w:val="24"/>
          <w:szCs w:val="24"/>
        </w:rPr>
        <w:t>growing our suite of nature reserves and managing them to be the best sites for wildlife and tackling climate change</w:t>
      </w:r>
    </w:p>
    <w:p w14:paraId="6060B300" w14:textId="77777777" w:rsidR="00E75ABD" w:rsidRPr="00D55E2A" w:rsidRDefault="00E75ABD" w:rsidP="00E75ABD">
      <w:pPr>
        <w:pStyle w:val="ListParagraph"/>
        <w:numPr>
          <w:ilvl w:val="0"/>
          <w:numId w:val="18"/>
        </w:numPr>
        <w:autoSpaceDE w:val="0"/>
        <w:autoSpaceDN w:val="0"/>
        <w:adjustRightInd w:val="0"/>
        <w:contextualSpacing w:val="0"/>
        <w:rPr>
          <w:rFonts w:ascii="Gill Sans MT" w:hAnsi="Gill Sans MT" w:cs="Arial"/>
          <w:sz w:val="24"/>
          <w:szCs w:val="24"/>
        </w:rPr>
      </w:pPr>
      <w:r w:rsidRPr="00D55E2A">
        <w:rPr>
          <w:rFonts w:ascii="Gill Sans MT" w:hAnsi="Gill Sans MT" w:cs="Arial"/>
          <w:sz w:val="24"/>
          <w:szCs w:val="24"/>
        </w:rPr>
        <w:t>running wildlife projects on land, and in rivers and seas</w:t>
      </w:r>
    </w:p>
    <w:p w14:paraId="78BFFD75" w14:textId="77777777" w:rsidR="00E75ABD" w:rsidRDefault="00E75ABD" w:rsidP="00E75ABD">
      <w:pPr>
        <w:pStyle w:val="ListParagraph"/>
        <w:numPr>
          <w:ilvl w:val="0"/>
          <w:numId w:val="18"/>
        </w:numPr>
        <w:autoSpaceDE w:val="0"/>
        <w:autoSpaceDN w:val="0"/>
        <w:adjustRightInd w:val="0"/>
        <w:contextualSpacing w:val="0"/>
        <w:rPr>
          <w:rFonts w:ascii="Gill Sans MT" w:hAnsi="Gill Sans MT" w:cs="Arial"/>
          <w:sz w:val="24"/>
          <w:szCs w:val="24"/>
        </w:rPr>
      </w:pPr>
      <w:r w:rsidRPr="00D55E2A">
        <w:rPr>
          <w:rFonts w:ascii="Gill Sans MT" w:hAnsi="Gill Sans MT" w:cs="Arial"/>
          <w:sz w:val="24"/>
          <w:szCs w:val="24"/>
        </w:rPr>
        <w:t>supporting and advising people who own and manage land</w:t>
      </w:r>
    </w:p>
    <w:p w14:paraId="786B785F" w14:textId="77777777" w:rsidR="00E75ABD" w:rsidRPr="00D55E2A" w:rsidRDefault="00E75ABD" w:rsidP="00E75ABD">
      <w:pPr>
        <w:pStyle w:val="ListParagraph"/>
        <w:numPr>
          <w:ilvl w:val="0"/>
          <w:numId w:val="18"/>
        </w:numPr>
        <w:autoSpaceDE w:val="0"/>
        <w:autoSpaceDN w:val="0"/>
        <w:adjustRightInd w:val="0"/>
        <w:contextualSpacing w:val="0"/>
        <w:rPr>
          <w:rFonts w:ascii="Gill Sans MT" w:hAnsi="Gill Sans MT" w:cs="Arial"/>
          <w:sz w:val="24"/>
          <w:szCs w:val="24"/>
        </w:rPr>
      </w:pPr>
    </w:p>
    <w:p w14:paraId="4DF5D2EA" w14:textId="77777777" w:rsidR="00E75ABD" w:rsidRDefault="00E75ABD" w:rsidP="00E75ABD">
      <w:pPr>
        <w:pStyle w:val="ListParagraph"/>
        <w:numPr>
          <w:ilvl w:val="0"/>
          <w:numId w:val="17"/>
        </w:numPr>
        <w:autoSpaceDE w:val="0"/>
        <w:autoSpaceDN w:val="0"/>
        <w:adjustRightInd w:val="0"/>
        <w:contextualSpacing w:val="0"/>
        <w:rPr>
          <w:rFonts w:ascii="Gill Sans MT" w:hAnsi="Gill Sans MT" w:cs="Arial"/>
          <w:sz w:val="24"/>
          <w:szCs w:val="24"/>
        </w:rPr>
      </w:pPr>
      <w:r w:rsidRPr="00FF587F">
        <w:rPr>
          <w:rFonts w:ascii="Gill Sans MT" w:hAnsi="Gill Sans MT" w:cs="Arial"/>
          <w:b/>
          <w:bCs/>
          <w:sz w:val="24"/>
          <w:szCs w:val="24"/>
          <w:u w:val="single"/>
        </w:rPr>
        <w:t>Wilder people</w:t>
      </w:r>
      <w:r w:rsidRPr="00D55E2A">
        <w:rPr>
          <w:rFonts w:ascii="Gill Sans MT" w:hAnsi="Gill Sans MT" w:cs="Arial"/>
          <w:b/>
          <w:bCs/>
          <w:sz w:val="24"/>
          <w:szCs w:val="24"/>
        </w:rPr>
        <w:t>.</w:t>
      </w:r>
      <w:r w:rsidRPr="00D55E2A">
        <w:rPr>
          <w:rFonts w:ascii="Gill Sans MT" w:hAnsi="Gill Sans MT" w:cs="Arial"/>
          <w:sz w:val="24"/>
          <w:szCs w:val="24"/>
        </w:rPr>
        <w:t xml:space="preserve"> We help people connect with and support nature by:</w:t>
      </w:r>
    </w:p>
    <w:p w14:paraId="6AA94554" w14:textId="77777777" w:rsidR="00E75ABD" w:rsidRPr="00D55E2A" w:rsidRDefault="00E75ABD" w:rsidP="00E75ABD">
      <w:pPr>
        <w:pStyle w:val="ListParagraph"/>
        <w:autoSpaceDE w:val="0"/>
        <w:autoSpaceDN w:val="0"/>
        <w:adjustRightInd w:val="0"/>
        <w:contextualSpacing w:val="0"/>
        <w:rPr>
          <w:rFonts w:ascii="Gill Sans MT" w:hAnsi="Gill Sans MT" w:cs="Arial"/>
          <w:sz w:val="24"/>
          <w:szCs w:val="24"/>
        </w:rPr>
      </w:pPr>
    </w:p>
    <w:p w14:paraId="7AD59E0D" w14:textId="77777777" w:rsidR="00E75ABD" w:rsidRPr="00D55E2A" w:rsidRDefault="00E75ABD" w:rsidP="00E75ABD">
      <w:pPr>
        <w:pStyle w:val="ListParagraph"/>
        <w:numPr>
          <w:ilvl w:val="0"/>
          <w:numId w:val="18"/>
        </w:numPr>
        <w:autoSpaceDE w:val="0"/>
        <w:autoSpaceDN w:val="0"/>
        <w:adjustRightInd w:val="0"/>
        <w:contextualSpacing w:val="0"/>
        <w:rPr>
          <w:rFonts w:ascii="Gill Sans MT" w:hAnsi="Gill Sans MT" w:cs="Arial"/>
          <w:sz w:val="24"/>
          <w:szCs w:val="24"/>
        </w:rPr>
      </w:pPr>
      <w:r w:rsidRPr="00D55E2A">
        <w:rPr>
          <w:rFonts w:ascii="Gill Sans MT" w:hAnsi="Gill Sans MT" w:cs="Arial"/>
          <w:sz w:val="24"/>
          <w:szCs w:val="24"/>
        </w:rPr>
        <w:t>raising awareness and inspiring people to act for wildlife</w:t>
      </w:r>
    </w:p>
    <w:p w14:paraId="701D4032" w14:textId="77777777" w:rsidR="00E75ABD" w:rsidRPr="00D55E2A" w:rsidRDefault="00E75ABD" w:rsidP="00E75ABD">
      <w:pPr>
        <w:pStyle w:val="ListParagraph"/>
        <w:numPr>
          <w:ilvl w:val="0"/>
          <w:numId w:val="18"/>
        </w:numPr>
        <w:autoSpaceDE w:val="0"/>
        <w:autoSpaceDN w:val="0"/>
        <w:adjustRightInd w:val="0"/>
        <w:contextualSpacing w:val="0"/>
        <w:rPr>
          <w:rFonts w:ascii="Gill Sans MT" w:hAnsi="Gill Sans MT" w:cs="Arial"/>
          <w:sz w:val="24"/>
          <w:szCs w:val="24"/>
        </w:rPr>
      </w:pPr>
      <w:r w:rsidRPr="00D55E2A">
        <w:rPr>
          <w:rFonts w:ascii="Gill Sans MT" w:hAnsi="Gill Sans MT" w:cs="Arial"/>
          <w:sz w:val="24"/>
          <w:szCs w:val="24"/>
        </w:rPr>
        <w:t>implementing public campaigns that protect nature</w:t>
      </w:r>
    </w:p>
    <w:p w14:paraId="2D34B886" w14:textId="77777777" w:rsidR="00E75ABD" w:rsidRDefault="00E75ABD" w:rsidP="00E75ABD">
      <w:pPr>
        <w:pStyle w:val="ListParagraph"/>
        <w:numPr>
          <w:ilvl w:val="0"/>
          <w:numId w:val="18"/>
        </w:numPr>
        <w:autoSpaceDE w:val="0"/>
        <w:autoSpaceDN w:val="0"/>
        <w:adjustRightInd w:val="0"/>
        <w:contextualSpacing w:val="0"/>
        <w:rPr>
          <w:rFonts w:ascii="Gill Sans MT" w:hAnsi="Gill Sans MT" w:cs="Arial"/>
          <w:sz w:val="24"/>
          <w:szCs w:val="24"/>
        </w:rPr>
      </w:pPr>
      <w:r w:rsidRPr="00D55E2A">
        <w:rPr>
          <w:rFonts w:ascii="Gill Sans MT" w:hAnsi="Gill Sans MT" w:cs="Arial"/>
          <w:sz w:val="24"/>
          <w:szCs w:val="24"/>
        </w:rPr>
        <w:lastRenderedPageBreak/>
        <w:t>encouraging and enabling communities to record and understand the state of Cornwall’s wildlife and wild places</w:t>
      </w:r>
    </w:p>
    <w:p w14:paraId="5A97B7FB" w14:textId="77777777" w:rsidR="00E75ABD" w:rsidRPr="00D55E2A" w:rsidRDefault="00E75ABD" w:rsidP="00E75ABD">
      <w:pPr>
        <w:pStyle w:val="ListParagraph"/>
        <w:autoSpaceDE w:val="0"/>
        <w:autoSpaceDN w:val="0"/>
        <w:adjustRightInd w:val="0"/>
        <w:ind w:left="1080"/>
        <w:contextualSpacing w:val="0"/>
        <w:rPr>
          <w:rFonts w:ascii="Gill Sans MT" w:hAnsi="Gill Sans MT" w:cs="Arial"/>
          <w:sz w:val="24"/>
          <w:szCs w:val="24"/>
        </w:rPr>
      </w:pPr>
    </w:p>
    <w:p w14:paraId="097A0715" w14:textId="77777777" w:rsidR="00E75ABD" w:rsidRDefault="00E75ABD" w:rsidP="00E75ABD">
      <w:pPr>
        <w:pStyle w:val="ListParagraph"/>
        <w:numPr>
          <w:ilvl w:val="0"/>
          <w:numId w:val="17"/>
        </w:numPr>
        <w:autoSpaceDE w:val="0"/>
        <w:autoSpaceDN w:val="0"/>
        <w:adjustRightInd w:val="0"/>
        <w:contextualSpacing w:val="0"/>
        <w:rPr>
          <w:rFonts w:ascii="Gill Sans MT" w:hAnsi="Gill Sans MT" w:cs="Arial"/>
          <w:sz w:val="24"/>
          <w:szCs w:val="24"/>
        </w:rPr>
      </w:pPr>
      <w:r w:rsidRPr="00FF587F">
        <w:rPr>
          <w:rFonts w:ascii="Gill Sans MT" w:hAnsi="Gill Sans MT" w:cs="Arial"/>
          <w:b/>
          <w:bCs/>
          <w:sz w:val="24"/>
          <w:szCs w:val="24"/>
          <w:u w:val="single"/>
        </w:rPr>
        <w:t>Wilder future</w:t>
      </w:r>
      <w:r w:rsidRPr="00FF587F">
        <w:rPr>
          <w:rFonts w:ascii="Gill Sans MT" w:hAnsi="Gill Sans MT" w:cs="Arial"/>
          <w:b/>
          <w:bCs/>
          <w:sz w:val="24"/>
          <w:szCs w:val="24"/>
        </w:rPr>
        <w:t>.</w:t>
      </w:r>
      <w:r w:rsidRPr="00D55E2A">
        <w:rPr>
          <w:rFonts w:ascii="Gill Sans MT" w:hAnsi="Gill Sans MT" w:cs="Arial"/>
          <w:sz w:val="24"/>
          <w:szCs w:val="24"/>
        </w:rPr>
        <w:t xml:space="preserve"> We influence for decisions that secure the recovery of growth and wildlife, and the mitigation of climate change, by:</w:t>
      </w:r>
    </w:p>
    <w:p w14:paraId="296E5D83" w14:textId="77777777" w:rsidR="00E75ABD" w:rsidRPr="00D55E2A" w:rsidRDefault="00E75ABD" w:rsidP="00E75ABD">
      <w:pPr>
        <w:pStyle w:val="ListParagraph"/>
        <w:autoSpaceDE w:val="0"/>
        <w:autoSpaceDN w:val="0"/>
        <w:adjustRightInd w:val="0"/>
        <w:contextualSpacing w:val="0"/>
        <w:rPr>
          <w:rFonts w:ascii="Gill Sans MT" w:hAnsi="Gill Sans MT" w:cs="Arial"/>
          <w:sz w:val="24"/>
          <w:szCs w:val="24"/>
        </w:rPr>
      </w:pPr>
    </w:p>
    <w:p w14:paraId="0A063CDD" w14:textId="77777777" w:rsidR="00E75ABD" w:rsidRPr="00D55E2A" w:rsidRDefault="00E75ABD" w:rsidP="00E75ABD">
      <w:pPr>
        <w:pStyle w:val="ListParagraph"/>
        <w:numPr>
          <w:ilvl w:val="0"/>
          <w:numId w:val="18"/>
        </w:numPr>
        <w:autoSpaceDE w:val="0"/>
        <w:autoSpaceDN w:val="0"/>
        <w:adjustRightInd w:val="0"/>
        <w:contextualSpacing w:val="0"/>
        <w:rPr>
          <w:rFonts w:ascii="Gill Sans MT" w:hAnsi="Gill Sans MT" w:cs="Arial"/>
          <w:sz w:val="24"/>
          <w:szCs w:val="24"/>
        </w:rPr>
      </w:pPr>
      <w:r w:rsidRPr="00D55E2A">
        <w:rPr>
          <w:rFonts w:ascii="Gill Sans MT" w:hAnsi="Gill Sans MT" w:cs="Arial"/>
          <w:sz w:val="24"/>
          <w:szCs w:val="24"/>
        </w:rPr>
        <w:t>using our knowledge and experience to shape the plans and decisions of others</w:t>
      </w:r>
    </w:p>
    <w:p w14:paraId="2C59AEB2" w14:textId="77777777" w:rsidR="00E75ABD" w:rsidRPr="00D55E2A" w:rsidRDefault="00E75ABD" w:rsidP="00E75ABD">
      <w:pPr>
        <w:pStyle w:val="ListParagraph"/>
        <w:numPr>
          <w:ilvl w:val="0"/>
          <w:numId w:val="18"/>
        </w:numPr>
        <w:autoSpaceDE w:val="0"/>
        <w:autoSpaceDN w:val="0"/>
        <w:adjustRightInd w:val="0"/>
        <w:contextualSpacing w:val="0"/>
        <w:rPr>
          <w:rFonts w:ascii="Gill Sans MT" w:hAnsi="Gill Sans MT" w:cs="Arial"/>
          <w:sz w:val="24"/>
          <w:szCs w:val="24"/>
        </w:rPr>
      </w:pPr>
      <w:r w:rsidRPr="00D55E2A">
        <w:rPr>
          <w:rFonts w:ascii="Gill Sans MT" w:hAnsi="Gill Sans MT" w:cs="Arial"/>
          <w:sz w:val="24"/>
          <w:szCs w:val="24"/>
        </w:rPr>
        <w:t>playing our part in fulfilling Cornwall’s commitment to environmental growth</w:t>
      </w:r>
    </w:p>
    <w:p w14:paraId="078FB64A" w14:textId="77777777" w:rsidR="00E75ABD" w:rsidRPr="00D55E2A" w:rsidRDefault="00E75ABD" w:rsidP="00E75ABD">
      <w:pPr>
        <w:pStyle w:val="ListParagraph"/>
        <w:numPr>
          <w:ilvl w:val="0"/>
          <w:numId w:val="18"/>
        </w:numPr>
        <w:tabs>
          <w:tab w:val="left" w:pos="2835"/>
        </w:tabs>
        <w:contextualSpacing w:val="0"/>
        <w:rPr>
          <w:rFonts w:ascii="Gill Sans MT" w:hAnsi="Gill Sans MT"/>
          <w:sz w:val="24"/>
          <w:szCs w:val="24"/>
        </w:rPr>
      </w:pPr>
      <w:r w:rsidRPr="00D55E2A">
        <w:rPr>
          <w:rFonts w:ascii="Gill Sans MT" w:hAnsi="Gill Sans MT" w:cs="Arial"/>
          <w:sz w:val="24"/>
          <w:szCs w:val="24"/>
        </w:rPr>
        <w:t>engaging and inspiring the next generation of decision makers</w:t>
      </w:r>
    </w:p>
    <w:p w14:paraId="2F50DD45" w14:textId="77777777" w:rsidR="00E75ABD" w:rsidRPr="000D4F28" w:rsidRDefault="00E75ABD" w:rsidP="00E75ABD">
      <w:pPr>
        <w:tabs>
          <w:tab w:val="left" w:pos="1268"/>
        </w:tabs>
        <w:spacing w:after="160"/>
        <w:rPr>
          <w:rFonts w:ascii="Gill Sans MT" w:hAnsi="Gill Sans MT"/>
          <w:b/>
          <w:bCs/>
          <w:sz w:val="24"/>
          <w:szCs w:val="24"/>
        </w:rPr>
      </w:pPr>
      <w:r>
        <w:rPr>
          <w:rFonts w:ascii="Gill Sans MT" w:hAnsi="Gill Sans MT"/>
          <w:b/>
          <w:bCs/>
          <w:sz w:val="24"/>
          <w:szCs w:val="24"/>
        </w:rPr>
        <w:tab/>
      </w:r>
    </w:p>
    <w:p w14:paraId="4C45763C" w14:textId="77777777" w:rsidR="00E75ABD" w:rsidRDefault="00E75ABD" w:rsidP="00E75ABD">
      <w:pPr>
        <w:tabs>
          <w:tab w:val="left" w:pos="1305"/>
        </w:tabs>
        <w:spacing w:after="160"/>
        <w:rPr>
          <w:rFonts w:ascii="Gill Sans MT" w:hAnsi="Gill Sans MT"/>
          <w:b/>
          <w:bCs/>
          <w:sz w:val="24"/>
          <w:szCs w:val="24"/>
        </w:rPr>
      </w:pPr>
      <w:r w:rsidRPr="003451B6">
        <w:rPr>
          <w:rFonts w:ascii="Gill Sans MT" w:hAnsi="Gill Sans MT"/>
          <w:b/>
          <w:bCs/>
          <w:sz w:val="24"/>
          <w:szCs w:val="24"/>
        </w:rPr>
        <w:t>RESPONSIBILITIES</w:t>
      </w:r>
      <w:r>
        <w:rPr>
          <w:rFonts w:ascii="Gill Sans MT" w:hAnsi="Gill Sans MT"/>
          <w:b/>
          <w:bCs/>
          <w:sz w:val="24"/>
          <w:szCs w:val="24"/>
        </w:rPr>
        <w:t>:</w:t>
      </w:r>
    </w:p>
    <w:p w14:paraId="1FD5B14B" w14:textId="77777777" w:rsidR="00E75ABD" w:rsidRDefault="00E75ABD" w:rsidP="00E75ABD">
      <w:pPr>
        <w:numPr>
          <w:ilvl w:val="0"/>
          <w:numId w:val="28"/>
        </w:numPr>
        <w:rPr>
          <w:rFonts w:ascii="Gill Sans MT" w:hAnsi="Gill Sans MT" w:cs="Arial"/>
          <w:sz w:val="24"/>
          <w:szCs w:val="24"/>
        </w:rPr>
      </w:pPr>
      <w:r>
        <w:rPr>
          <w:rFonts w:ascii="Gill Sans MT" w:hAnsi="Gill Sans MT" w:cs="Arial"/>
          <w:sz w:val="24"/>
          <w:szCs w:val="24"/>
        </w:rPr>
        <w:t xml:space="preserve">Work with the Catchment Partnership (CP) to help facilitate and enable a collaborative and integrated catchment management approach in Cornwall. </w:t>
      </w:r>
    </w:p>
    <w:p w14:paraId="63FF4763" w14:textId="77777777" w:rsidR="00E75ABD" w:rsidRDefault="00E75ABD" w:rsidP="00E75ABD">
      <w:pPr>
        <w:numPr>
          <w:ilvl w:val="0"/>
          <w:numId w:val="28"/>
        </w:numPr>
        <w:rPr>
          <w:rFonts w:ascii="Gill Sans MT" w:hAnsi="Gill Sans MT" w:cs="Arial"/>
          <w:sz w:val="24"/>
          <w:szCs w:val="24"/>
        </w:rPr>
      </w:pPr>
      <w:r>
        <w:rPr>
          <w:rFonts w:ascii="Gill Sans MT" w:hAnsi="Gill Sans MT" w:cs="Arial"/>
          <w:sz w:val="24"/>
          <w:szCs w:val="24"/>
        </w:rPr>
        <w:t>Liaise closely with Cornwall Council’s Strategic Environment Team to ensure that Natural Flood Management becomes embedded in local Strategies and Plans.</w:t>
      </w:r>
    </w:p>
    <w:p w14:paraId="53628332" w14:textId="77777777" w:rsidR="00E75ABD" w:rsidRPr="00B03ED6" w:rsidRDefault="00E75ABD" w:rsidP="00E75ABD">
      <w:pPr>
        <w:numPr>
          <w:ilvl w:val="0"/>
          <w:numId w:val="28"/>
        </w:numPr>
        <w:rPr>
          <w:rFonts w:ascii="Gill Sans MT" w:hAnsi="Gill Sans MT" w:cs="Arial"/>
          <w:sz w:val="24"/>
          <w:szCs w:val="24"/>
        </w:rPr>
      </w:pPr>
      <w:r>
        <w:rPr>
          <w:rFonts w:ascii="Gill Sans MT" w:hAnsi="Gill Sans MT" w:cs="Arial"/>
          <w:sz w:val="24"/>
          <w:szCs w:val="24"/>
        </w:rPr>
        <w:t>Provide a support function to the CP. This will include varied tasks such as organising meetings, assisting with preparation of papers, reports, action plans, communications plans and materials, stakeholder engagement plans, and media work related to the aims of the CP.</w:t>
      </w:r>
    </w:p>
    <w:p w14:paraId="054FF407" w14:textId="77777777" w:rsidR="00E75ABD" w:rsidRPr="000B67CD" w:rsidRDefault="00E75ABD" w:rsidP="00E75ABD">
      <w:pPr>
        <w:numPr>
          <w:ilvl w:val="0"/>
          <w:numId w:val="28"/>
        </w:numPr>
        <w:rPr>
          <w:rFonts w:ascii="Gill Sans MT" w:hAnsi="Gill Sans MT"/>
          <w:sz w:val="24"/>
          <w:szCs w:val="24"/>
        </w:rPr>
      </w:pPr>
      <w:r>
        <w:rPr>
          <w:rFonts w:ascii="Gill Sans MT" w:hAnsi="Gill Sans MT"/>
          <w:sz w:val="24"/>
          <w:szCs w:val="24"/>
        </w:rPr>
        <w:t>Investigate</w:t>
      </w:r>
      <w:r w:rsidRPr="00BE0979">
        <w:rPr>
          <w:rFonts w:ascii="Gill Sans MT" w:hAnsi="Gill Sans MT"/>
          <w:sz w:val="24"/>
          <w:szCs w:val="24"/>
        </w:rPr>
        <w:t xml:space="preserve"> </w:t>
      </w:r>
      <w:r>
        <w:rPr>
          <w:rFonts w:ascii="Gill Sans MT" w:hAnsi="Gill Sans MT"/>
          <w:sz w:val="24"/>
          <w:szCs w:val="24"/>
        </w:rPr>
        <w:t>funding opportunities relating to the CPs aims and pursue where appropriate.</w:t>
      </w:r>
    </w:p>
    <w:p w14:paraId="6751625E" w14:textId="77777777" w:rsidR="00E75ABD" w:rsidRPr="00B03ED6" w:rsidRDefault="00E75ABD" w:rsidP="00E75ABD">
      <w:pPr>
        <w:numPr>
          <w:ilvl w:val="0"/>
          <w:numId w:val="28"/>
        </w:numPr>
        <w:rPr>
          <w:rFonts w:ascii="Gill Sans MT" w:hAnsi="Gill Sans MT"/>
          <w:sz w:val="24"/>
          <w:szCs w:val="24"/>
        </w:rPr>
      </w:pPr>
      <w:r>
        <w:rPr>
          <w:rFonts w:ascii="Gill Sans MT" w:hAnsi="Gill Sans MT"/>
          <w:sz w:val="24"/>
          <w:szCs w:val="24"/>
        </w:rPr>
        <w:t>Administer the CP budget including letting contracts, managing expenditure, and managing a small funding allocation when available.</w:t>
      </w:r>
    </w:p>
    <w:p w14:paraId="3837A856" w14:textId="77777777" w:rsidR="00E75ABD" w:rsidRDefault="00E75ABD" w:rsidP="00E75ABD">
      <w:pPr>
        <w:numPr>
          <w:ilvl w:val="0"/>
          <w:numId w:val="28"/>
        </w:numPr>
        <w:rPr>
          <w:rFonts w:ascii="Gill Sans MT" w:hAnsi="Gill Sans MT"/>
          <w:sz w:val="24"/>
          <w:szCs w:val="24"/>
        </w:rPr>
      </w:pPr>
      <w:r>
        <w:rPr>
          <w:rFonts w:ascii="Gill Sans MT" w:hAnsi="Gill Sans MT"/>
          <w:sz w:val="24"/>
          <w:szCs w:val="24"/>
        </w:rPr>
        <w:t>Assist the CP in</w:t>
      </w:r>
      <w:r w:rsidRPr="00BE0979">
        <w:rPr>
          <w:rFonts w:ascii="Gill Sans MT" w:hAnsi="Gill Sans MT"/>
          <w:sz w:val="24"/>
          <w:szCs w:val="24"/>
        </w:rPr>
        <w:t xml:space="preserve"> monitor</w:t>
      </w:r>
      <w:r>
        <w:rPr>
          <w:rFonts w:ascii="Gill Sans MT" w:hAnsi="Gill Sans MT"/>
          <w:sz w:val="24"/>
          <w:szCs w:val="24"/>
        </w:rPr>
        <w:t>ing</w:t>
      </w:r>
      <w:r w:rsidRPr="00BE0979">
        <w:rPr>
          <w:rFonts w:ascii="Gill Sans MT" w:hAnsi="Gill Sans MT"/>
          <w:sz w:val="24"/>
          <w:szCs w:val="24"/>
        </w:rPr>
        <w:t xml:space="preserve"> and assess</w:t>
      </w:r>
      <w:r>
        <w:rPr>
          <w:rFonts w:ascii="Gill Sans MT" w:hAnsi="Gill Sans MT"/>
          <w:sz w:val="24"/>
          <w:szCs w:val="24"/>
        </w:rPr>
        <w:t>ing</w:t>
      </w:r>
      <w:r w:rsidRPr="00BE0979">
        <w:rPr>
          <w:rFonts w:ascii="Gill Sans MT" w:hAnsi="Gill Sans MT"/>
          <w:sz w:val="24"/>
          <w:szCs w:val="24"/>
        </w:rPr>
        <w:t xml:space="preserve"> the effectiveness of the </w:t>
      </w:r>
      <w:r>
        <w:rPr>
          <w:rFonts w:ascii="Gill Sans MT" w:hAnsi="Gill Sans MT"/>
          <w:sz w:val="24"/>
          <w:szCs w:val="24"/>
        </w:rPr>
        <w:t>CP</w:t>
      </w:r>
      <w:r w:rsidRPr="00BE0979">
        <w:rPr>
          <w:rFonts w:ascii="Gill Sans MT" w:hAnsi="Gill Sans MT"/>
          <w:sz w:val="24"/>
          <w:szCs w:val="24"/>
        </w:rPr>
        <w:t>.</w:t>
      </w:r>
    </w:p>
    <w:p w14:paraId="4A41AC34" w14:textId="77777777" w:rsidR="00E75ABD" w:rsidRDefault="00E75ABD" w:rsidP="00E75ABD">
      <w:pPr>
        <w:rPr>
          <w:rFonts w:ascii="Gill Sans MT" w:hAnsi="Gill Sans MT"/>
          <w:sz w:val="24"/>
          <w:szCs w:val="24"/>
        </w:rPr>
      </w:pPr>
    </w:p>
    <w:p w14:paraId="5478333C" w14:textId="77777777" w:rsidR="00E75ABD" w:rsidRDefault="00E75ABD" w:rsidP="00E75ABD">
      <w:pPr>
        <w:tabs>
          <w:tab w:val="left" w:pos="2835"/>
        </w:tabs>
        <w:spacing w:after="160"/>
        <w:rPr>
          <w:rFonts w:ascii="Gill Sans MT" w:hAnsi="Gill Sans MT"/>
          <w:b/>
          <w:bCs/>
          <w:sz w:val="24"/>
          <w:szCs w:val="24"/>
        </w:rPr>
      </w:pPr>
    </w:p>
    <w:p w14:paraId="225277AA" w14:textId="77777777" w:rsidR="00E75ABD" w:rsidRDefault="00E75ABD" w:rsidP="00E75ABD">
      <w:pPr>
        <w:tabs>
          <w:tab w:val="left" w:pos="2835"/>
        </w:tabs>
        <w:spacing w:after="160"/>
        <w:rPr>
          <w:rFonts w:ascii="Gill Sans MT" w:hAnsi="Gill Sans MT"/>
          <w:b/>
          <w:bCs/>
          <w:sz w:val="24"/>
          <w:szCs w:val="24"/>
        </w:rPr>
      </w:pPr>
      <w:r>
        <w:rPr>
          <w:rFonts w:ascii="Gill Sans MT" w:hAnsi="Gill Sans MT"/>
          <w:b/>
          <w:bCs/>
          <w:sz w:val="24"/>
          <w:szCs w:val="24"/>
        </w:rPr>
        <w:t xml:space="preserve">PERSON SPECIFICATION </w:t>
      </w:r>
    </w:p>
    <w:tbl>
      <w:tblPr>
        <w:tblStyle w:val="TableGrid"/>
        <w:tblW w:w="0" w:type="auto"/>
        <w:tblLook w:val="04A0" w:firstRow="1" w:lastRow="0" w:firstColumn="1" w:lastColumn="0" w:noHBand="0" w:noVBand="1"/>
      </w:tblPr>
      <w:tblGrid>
        <w:gridCol w:w="1555"/>
        <w:gridCol w:w="5363"/>
        <w:gridCol w:w="1365"/>
        <w:gridCol w:w="1337"/>
      </w:tblGrid>
      <w:tr w:rsidR="00E75ABD" w:rsidRPr="00641FFC" w14:paraId="4C5290A8" w14:textId="77777777" w:rsidTr="00B47FFD">
        <w:tc>
          <w:tcPr>
            <w:tcW w:w="1555" w:type="dxa"/>
            <w:tcBorders>
              <w:top w:val="nil"/>
              <w:left w:val="nil"/>
              <w:bottom w:val="single" w:sz="4" w:space="0" w:color="auto"/>
              <w:right w:val="nil"/>
            </w:tcBorders>
          </w:tcPr>
          <w:p w14:paraId="50C579B1" w14:textId="77777777" w:rsidR="00E75ABD" w:rsidRPr="00641FFC" w:rsidRDefault="00E75ABD" w:rsidP="00B47FFD">
            <w:pPr>
              <w:tabs>
                <w:tab w:val="left" w:pos="2835"/>
              </w:tabs>
              <w:spacing w:before="30" w:afterLines="30" w:after="72"/>
              <w:rPr>
                <w:rFonts w:ascii="Gill Sans MT" w:hAnsi="Gill Sans MT"/>
                <w:b/>
                <w:bCs/>
                <w:sz w:val="24"/>
                <w:szCs w:val="24"/>
              </w:rPr>
            </w:pPr>
          </w:p>
        </w:tc>
        <w:tc>
          <w:tcPr>
            <w:tcW w:w="5363" w:type="dxa"/>
            <w:tcBorders>
              <w:top w:val="nil"/>
              <w:left w:val="nil"/>
              <w:bottom w:val="single" w:sz="4" w:space="0" w:color="auto"/>
              <w:right w:val="single" w:sz="4" w:space="0" w:color="auto"/>
            </w:tcBorders>
          </w:tcPr>
          <w:p w14:paraId="42DA5956" w14:textId="77777777" w:rsidR="00E75ABD" w:rsidRPr="00641FFC" w:rsidRDefault="00E75ABD" w:rsidP="00B47FFD">
            <w:pPr>
              <w:tabs>
                <w:tab w:val="left" w:pos="2835"/>
              </w:tabs>
              <w:spacing w:before="30" w:afterLines="30" w:after="72"/>
              <w:rPr>
                <w:rFonts w:ascii="Gill Sans MT" w:hAnsi="Gill Sans MT"/>
                <w:b/>
                <w:bCs/>
                <w:sz w:val="24"/>
                <w:szCs w:val="24"/>
              </w:rPr>
            </w:pPr>
          </w:p>
        </w:tc>
        <w:tc>
          <w:tcPr>
            <w:tcW w:w="1365" w:type="dxa"/>
            <w:tcBorders>
              <w:left w:val="single" w:sz="4" w:space="0" w:color="auto"/>
              <w:bottom w:val="single" w:sz="4" w:space="0" w:color="auto"/>
            </w:tcBorders>
            <w:shd w:val="clear" w:color="auto" w:fill="007A3D"/>
          </w:tcPr>
          <w:p w14:paraId="4DA21082" w14:textId="77777777" w:rsidR="00E75ABD" w:rsidRPr="00641FFC" w:rsidRDefault="00E75ABD" w:rsidP="00B47FFD">
            <w:pPr>
              <w:tabs>
                <w:tab w:val="left" w:pos="2835"/>
              </w:tabs>
              <w:spacing w:before="30" w:afterLines="30" w:after="72"/>
              <w:jc w:val="center"/>
              <w:rPr>
                <w:rFonts w:ascii="Gill Sans MT" w:hAnsi="Gill Sans MT"/>
                <w:b/>
                <w:bCs/>
                <w:color w:val="FFFFFF" w:themeColor="background1"/>
                <w:sz w:val="24"/>
                <w:szCs w:val="24"/>
              </w:rPr>
            </w:pPr>
            <w:r w:rsidRPr="00641FFC">
              <w:rPr>
                <w:rFonts w:ascii="Gill Sans MT" w:hAnsi="Gill Sans MT"/>
                <w:b/>
                <w:bCs/>
                <w:color w:val="FFFFFF" w:themeColor="background1"/>
                <w:sz w:val="24"/>
                <w:szCs w:val="24"/>
              </w:rPr>
              <w:t>Essential</w:t>
            </w:r>
          </w:p>
        </w:tc>
        <w:tc>
          <w:tcPr>
            <w:tcW w:w="1337" w:type="dxa"/>
            <w:tcBorders>
              <w:bottom w:val="single" w:sz="4" w:space="0" w:color="auto"/>
            </w:tcBorders>
            <w:shd w:val="clear" w:color="auto" w:fill="007A3D"/>
          </w:tcPr>
          <w:p w14:paraId="5D602404" w14:textId="77777777" w:rsidR="00E75ABD" w:rsidRPr="00641FFC" w:rsidRDefault="00E75ABD" w:rsidP="00B47FFD">
            <w:pPr>
              <w:tabs>
                <w:tab w:val="left" w:pos="2835"/>
              </w:tabs>
              <w:spacing w:before="30" w:afterLines="30" w:after="72"/>
              <w:jc w:val="center"/>
              <w:rPr>
                <w:rFonts w:ascii="Gill Sans MT" w:hAnsi="Gill Sans MT"/>
                <w:b/>
                <w:bCs/>
                <w:color w:val="FFFFFF" w:themeColor="background1"/>
                <w:sz w:val="24"/>
                <w:szCs w:val="24"/>
              </w:rPr>
            </w:pPr>
            <w:r w:rsidRPr="00641FFC">
              <w:rPr>
                <w:rFonts w:ascii="Gill Sans MT" w:hAnsi="Gill Sans MT"/>
                <w:b/>
                <w:bCs/>
                <w:color w:val="FFFFFF" w:themeColor="background1"/>
                <w:sz w:val="24"/>
                <w:szCs w:val="24"/>
              </w:rPr>
              <w:t>Desirable</w:t>
            </w:r>
          </w:p>
        </w:tc>
      </w:tr>
      <w:tr w:rsidR="00E75ABD" w:rsidRPr="00641FFC" w14:paraId="7B09D4B0" w14:textId="77777777" w:rsidTr="00B47FFD">
        <w:tc>
          <w:tcPr>
            <w:tcW w:w="1555" w:type="dxa"/>
            <w:vMerge w:val="restart"/>
            <w:tcBorders>
              <w:top w:val="single" w:sz="4" w:space="0" w:color="auto"/>
            </w:tcBorders>
            <w:vAlign w:val="center"/>
          </w:tcPr>
          <w:p w14:paraId="168469C1" w14:textId="77777777" w:rsidR="00E75ABD" w:rsidRPr="00641FFC" w:rsidRDefault="00E75ABD" w:rsidP="00B47FFD">
            <w:pPr>
              <w:tabs>
                <w:tab w:val="left" w:pos="2835"/>
              </w:tabs>
              <w:spacing w:before="30" w:afterLines="30" w:after="72"/>
              <w:jc w:val="center"/>
              <w:rPr>
                <w:rFonts w:ascii="Gill Sans MT" w:hAnsi="Gill Sans MT"/>
                <w:b/>
                <w:bCs/>
                <w:sz w:val="24"/>
                <w:szCs w:val="24"/>
              </w:rPr>
            </w:pPr>
            <w:r w:rsidRPr="00641FFC">
              <w:rPr>
                <w:rFonts w:ascii="Gill Sans MT" w:hAnsi="Gill Sans MT"/>
                <w:b/>
                <w:bCs/>
                <w:sz w:val="24"/>
                <w:szCs w:val="24"/>
              </w:rPr>
              <w:t>Experience</w:t>
            </w:r>
          </w:p>
        </w:tc>
        <w:tc>
          <w:tcPr>
            <w:tcW w:w="5363" w:type="dxa"/>
            <w:tcBorders>
              <w:top w:val="single" w:sz="4" w:space="0" w:color="auto"/>
            </w:tcBorders>
          </w:tcPr>
          <w:p w14:paraId="70D9DA17" w14:textId="77777777" w:rsidR="00E75ABD" w:rsidRPr="00641FFC" w:rsidRDefault="00E75ABD" w:rsidP="00B47FFD">
            <w:pPr>
              <w:rPr>
                <w:rFonts w:ascii="Gill Sans MT" w:hAnsi="Gill Sans MT" w:cs="Arial"/>
                <w:sz w:val="24"/>
                <w:szCs w:val="24"/>
              </w:rPr>
            </w:pPr>
            <w:r w:rsidRPr="00641FFC">
              <w:rPr>
                <w:rFonts w:ascii="Gill Sans MT" w:hAnsi="Gill Sans MT" w:cs="Arial"/>
                <w:sz w:val="24"/>
                <w:szCs w:val="24"/>
              </w:rPr>
              <w:t>Proven experience of successfully supporting, developing, and coordinating the work of a partnership/s.</w:t>
            </w:r>
          </w:p>
        </w:tc>
        <w:tc>
          <w:tcPr>
            <w:tcW w:w="1365" w:type="dxa"/>
            <w:tcBorders>
              <w:top w:val="single" w:sz="4" w:space="0" w:color="auto"/>
            </w:tcBorders>
            <w:vAlign w:val="center"/>
          </w:tcPr>
          <w:p w14:paraId="7090A168"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c>
          <w:tcPr>
            <w:tcW w:w="1337" w:type="dxa"/>
            <w:tcBorders>
              <w:top w:val="single" w:sz="4" w:space="0" w:color="auto"/>
            </w:tcBorders>
            <w:vAlign w:val="center"/>
          </w:tcPr>
          <w:p w14:paraId="778D1920" w14:textId="77777777" w:rsidR="00E75ABD" w:rsidRPr="00641FFC" w:rsidRDefault="00E75ABD" w:rsidP="00B47FFD">
            <w:pPr>
              <w:tabs>
                <w:tab w:val="left" w:pos="2835"/>
              </w:tabs>
              <w:spacing w:before="30" w:afterLines="30" w:after="72"/>
              <w:jc w:val="center"/>
              <w:rPr>
                <w:rFonts w:ascii="Gill Sans MT" w:hAnsi="Gill Sans MT"/>
                <w:sz w:val="24"/>
                <w:szCs w:val="24"/>
              </w:rPr>
            </w:pPr>
          </w:p>
        </w:tc>
      </w:tr>
      <w:tr w:rsidR="00E75ABD" w:rsidRPr="00641FFC" w14:paraId="63EB99FF" w14:textId="77777777" w:rsidTr="00B47FFD">
        <w:tc>
          <w:tcPr>
            <w:tcW w:w="1555" w:type="dxa"/>
            <w:vMerge/>
            <w:vAlign w:val="center"/>
          </w:tcPr>
          <w:p w14:paraId="43314BB7" w14:textId="77777777" w:rsidR="00E75ABD" w:rsidRPr="00641FFC" w:rsidRDefault="00E75ABD" w:rsidP="00B47FFD">
            <w:pPr>
              <w:tabs>
                <w:tab w:val="left" w:pos="2835"/>
              </w:tabs>
              <w:spacing w:before="30" w:afterLines="30" w:after="72"/>
              <w:jc w:val="center"/>
              <w:rPr>
                <w:rFonts w:ascii="Gill Sans MT" w:hAnsi="Gill Sans MT"/>
                <w:sz w:val="24"/>
                <w:szCs w:val="24"/>
              </w:rPr>
            </w:pPr>
          </w:p>
        </w:tc>
        <w:tc>
          <w:tcPr>
            <w:tcW w:w="5363" w:type="dxa"/>
          </w:tcPr>
          <w:p w14:paraId="553274FC" w14:textId="77777777" w:rsidR="00E75ABD" w:rsidRPr="00641FFC" w:rsidRDefault="00E75ABD" w:rsidP="00B47FFD">
            <w:pPr>
              <w:rPr>
                <w:rFonts w:ascii="Gill Sans MT" w:hAnsi="Gill Sans MT" w:cs="Arial"/>
                <w:sz w:val="24"/>
                <w:szCs w:val="24"/>
              </w:rPr>
            </w:pPr>
            <w:r w:rsidRPr="00641FFC">
              <w:rPr>
                <w:rFonts w:ascii="Gill Sans MT" w:hAnsi="Gill Sans MT" w:cs="Arial"/>
                <w:sz w:val="24"/>
                <w:szCs w:val="24"/>
              </w:rPr>
              <w:t>Proven experience of working with a wide range of agencies and organisation’s including statutory, public, and voluntary sectors from Officer through to Chief Executive Level.</w:t>
            </w:r>
          </w:p>
        </w:tc>
        <w:tc>
          <w:tcPr>
            <w:tcW w:w="1365" w:type="dxa"/>
            <w:vAlign w:val="center"/>
          </w:tcPr>
          <w:p w14:paraId="0BBEC8A8"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c>
          <w:tcPr>
            <w:tcW w:w="1337" w:type="dxa"/>
            <w:vAlign w:val="center"/>
          </w:tcPr>
          <w:p w14:paraId="31249818" w14:textId="77777777" w:rsidR="00E75ABD" w:rsidRPr="00641FFC" w:rsidRDefault="00E75ABD" w:rsidP="00B47FFD">
            <w:pPr>
              <w:tabs>
                <w:tab w:val="left" w:pos="2835"/>
              </w:tabs>
              <w:spacing w:before="30" w:afterLines="30" w:after="72"/>
              <w:jc w:val="center"/>
              <w:rPr>
                <w:rFonts w:ascii="Gill Sans MT" w:hAnsi="Gill Sans MT"/>
                <w:sz w:val="24"/>
                <w:szCs w:val="24"/>
              </w:rPr>
            </w:pPr>
          </w:p>
        </w:tc>
      </w:tr>
      <w:tr w:rsidR="00E75ABD" w:rsidRPr="00641FFC" w14:paraId="2BB41D12" w14:textId="77777777" w:rsidTr="00B47FFD">
        <w:tc>
          <w:tcPr>
            <w:tcW w:w="1555" w:type="dxa"/>
            <w:vMerge/>
            <w:vAlign w:val="center"/>
          </w:tcPr>
          <w:p w14:paraId="607FBE33" w14:textId="77777777" w:rsidR="00E75ABD" w:rsidRPr="00641FFC" w:rsidRDefault="00E75ABD" w:rsidP="00B47FFD">
            <w:pPr>
              <w:tabs>
                <w:tab w:val="left" w:pos="2835"/>
              </w:tabs>
              <w:spacing w:before="30" w:afterLines="30" w:after="72"/>
              <w:jc w:val="center"/>
              <w:rPr>
                <w:rFonts w:ascii="Gill Sans MT" w:hAnsi="Gill Sans MT"/>
                <w:sz w:val="24"/>
                <w:szCs w:val="24"/>
              </w:rPr>
            </w:pPr>
          </w:p>
        </w:tc>
        <w:tc>
          <w:tcPr>
            <w:tcW w:w="5363" w:type="dxa"/>
          </w:tcPr>
          <w:p w14:paraId="1FB0A051" w14:textId="77777777" w:rsidR="00E75ABD" w:rsidRPr="00641FFC" w:rsidRDefault="00E75ABD" w:rsidP="00B47FFD">
            <w:pPr>
              <w:rPr>
                <w:rFonts w:ascii="Gill Sans MT" w:hAnsi="Gill Sans MT" w:cs="Arial"/>
                <w:sz w:val="24"/>
                <w:szCs w:val="24"/>
              </w:rPr>
            </w:pPr>
            <w:r w:rsidRPr="00641FFC">
              <w:rPr>
                <w:rFonts w:ascii="Gill Sans MT" w:hAnsi="Gill Sans MT" w:cs="Arial"/>
                <w:sz w:val="24"/>
                <w:szCs w:val="24"/>
              </w:rPr>
              <w:t>Proven experience of letting and managing contracts.</w:t>
            </w:r>
          </w:p>
        </w:tc>
        <w:tc>
          <w:tcPr>
            <w:tcW w:w="1365" w:type="dxa"/>
            <w:vAlign w:val="center"/>
          </w:tcPr>
          <w:p w14:paraId="56030B95" w14:textId="77777777" w:rsidR="00E75ABD" w:rsidRPr="00641FFC" w:rsidRDefault="00E75ABD" w:rsidP="00B47FFD">
            <w:pPr>
              <w:tabs>
                <w:tab w:val="left" w:pos="2835"/>
              </w:tabs>
              <w:spacing w:before="30" w:afterLines="30" w:after="72"/>
              <w:jc w:val="center"/>
              <w:rPr>
                <w:rFonts w:ascii="Gill Sans MT" w:hAnsi="Gill Sans MT"/>
                <w:sz w:val="24"/>
                <w:szCs w:val="24"/>
              </w:rPr>
            </w:pPr>
          </w:p>
        </w:tc>
        <w:tc>
          <w:tcPr>
            <w:tcW w:w="1337" w:type="dxa"/>
            <w:vAlign w:val="center"/>
          </w:tcPr>
          <w:p w14:paraId="4DE029E5"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r>
      <w:tr w:rsidR="00E75ABD" w:rsidRPr="00641FFC" w14:paraId="31C62622" w14:textId="77777777" w:rsidTr="00B47FFD">
        <w:tc>
          <w:tcPr>
            <w:tcW w:w="1555" w:type="dxa"/>
            <w:vMerge/>
            <w:vAlign w:val="center"/>
          </w:tcPr>
          <w:p w14:paraId="37CBFE14" w14:textId="77777777" w:rsidR="00E75ABD" w:rsidRPr="00641FFC" w:rsidRDefault="00E75ABD" w:rsidP="00B47FFD">
            <w:pPr>
              <w:tabs>
                <w:tab w:val="left" w:pos="2835"/>
              </w:tabs>
              <w:spacing w:before="30" w:afterLines="30" w:after="72"/>
              <w:jc w:val="center"/>
              <w:rPr>
                <w:rFonts w:ascii="Gill Sans MT" w:hAnsi="Gill Sans MT"/>
                <w:sz w:val="24"/>
                <w:szCs w:val="24"/>
              </w:rPr>
            </w:pPr>
          </w:p>
        </w:tc>
        <w:tc>
          <w:tcPr>
            <w:tcW w:w="5363" w:type="dxa"/>
          </w:tcPr>
          <w:p w14:paraId="27DF0422" w14:textId="77777777" w:rsidR="00E75ABD" w:rsidRPr="00641FFC" w:rsidRDefault="00E75ABD" w:rsidP="00B47FFD">
            <w:pPr>
              <w:tabs>
                <w:tab w:val="left" w:pos="2835"/>
              </w:tabs>
              <w:spacing w:before="30" w:afterLines="30" w:after="72"/>
              <w:rPr>
                <w:rFonts w:ascii="Gill Sans MT" w:hAnsi="Gill Sans MT"/>
                <w:sz w:val="24"/>
                <w:szCs w:val="24"/>
              </w:rPr>
            </w:pPr>
            <w:r w:rsidRPr="00641FFC">
              <w:rPr>
                <w:rFonts w:ascii="Gill Sans MT" w:hAnsi="Gill Sans MT" w:cs="Arial"/>
                <w:sz w:val="24"/>
                <w:szCs w:val="24"/>
              </w:rPr>
              <w:t>Proven experience of administering budgets</w:t>
            </w:r>
          </w:p>
        </w:tc>
        <w:tc>
          <w:tcPr>
            <w:tcW w:w="1365" w:type="dxa"/>
            <w:vAlign w:val="center"/>
          </w:tcPr>
          <w:p w14:paraId="31AE4F0A" w14:textId="77777777" w:rsidR="00E75ABD" w:rsidRPr="00641FFC" w:rsidRDefault="00E75ABD" w:rsidP="00B47FFD">
            <w:pPr>
              <w:tabs>
                <w:tab w:val="left" w:pos="2835"/>
              </w:tabs>
              <w:spacing w:before="30" w:afterLines="30" w:after="72"/>
              <w:jc w:val="center"/>
              <w:rPr>
                <w:rFonts w:ascii="Gill Sans MT" w:hAnsi="Gill Sans MT"/>
                <w:sz w:val="24"/>
                <w:szCs w:val="24"/>
              </w:rPr>
            </w:pPr>
          </w:p>
        </w:tc>
        <w:tc>
          <w:tcPr>
            <w:tcW w:w="1337" w:type="dxa"/>
            <w:vAlign w:val="center"/>
          </w:tcPr>
          <w:p w14:paraId="071AFF70"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r>
      <w:tr w:rsidR="00E75ABD" w:rsidRPr="00641FFC" w14:paraId="165BF530" w14:textId="77777777" w:rsidTr="00B47FFD">
        <w:tc>
          <w:tcPr>
            <w:tcW w:w="1555" w:type="dxa"/>
            <w:vMerge/>
            <w:vAlign w:val="center"/>
          </w:tcPr>
          <w:p w14:paraId="19B1B3E8" w14:textId="77777777" w:rsidR="00E75ABD" w:rsidRPr="00641FFC" w:rsidRDefault="00E75ABD" w:rsidP="00B47FFD">
            <w:pPr>
              <w:tabs>
                <w:tab w:val="left" w:pos="2835"/>
              </w:tabs>
              <w:spacing w:before="30" w:afterLines="30" w:after="72"/>
              <w:jc w:val="center"/>
              <w:rPr>
                <w:rFonts w:ascii="Gill Sans MT" w:hAnsi="Gill Sans MT"/>
                <w:sz w:val="24"/>
                <w:szCs w:val="24"/>
              </w:rPr>
            </w:pPr>
          </w:p>
        </w:tc>
        <w:tc>
          <w:tcPr>
            <w:tcW w:w="5363" w:type="dxa"/>
          </w:tcPr>
          <w:p w14:paraId="514F7EAE" w14:textId="77777777" w:rsidR="00E75ABD" w:rsidRPr="00641FFC" w:rsidRDefault="00E75ABD" w:rsidP="00B47FFD">
            <w:pPr>
              <w:jc w:val="both"/>
              <w:rPr>
                <w:rFonts w:ascii="Gill Sans MT" w:hAnsi="Gill Sans MT" w:cs="Arial"/>
                <w:sz w:val="24"/>
                <w:szCs w:val="24"/>
              </w:rPr>
            </w:pPr>
            <w:r w:rsidRPr="00641FFC">
              <w:rPr>
                <w:rFonts w:ascii="Gill Sans MT" w:hAnsi="Gill Sans MT" w:cs="Arial"/>
                <w:sz w:val="24"/>
                <w:szCs w:val="24"/>
              </w:rPr>
              <w:t>At least 3 years proven experience of project management.</w:t>
            </w:r>
          </w:p>
        </w:tc>
        <w:tc>
          <w:tcPr>
            <w:tcW w:w="1365" w:type="dxa"/>
            <w:vAlign w:val="center"/>
          </w:tcPr>
          <w:p w14:paraId="71BBCA46" w14:textId="77777777" w:rsidR="00E75ABD" w:rsidRPr="00641FFC" w:rsidRDefault="00E75ABD" w:rsidP="00B47FFD">
            <w:pPr>
              <w:tabs>
                <w:tab w:val="left" w:pos="2835"/>
              </w:tabs>
              <w:spacing w:before="30" w:afterLines="30" w:after="72"/>
              <w:jc w:val="center"/>
              <w:rPr>
                <w:rFonts w:ascii="Gill Sans MT" w:hAnsi="Gill Sans MT"/>
                <w:sz w:val="24"/>
                <w:szCs w:val="24"/>
              </w:rPr>
            </w:pPr>
          </w:p>
        </w:tc>
        <w:tc>
          <w:tcPr>
            <w:tcW w:w="1337" w:type="dxa"/>
            <w:vAlign w:val="center"/>
          </w:tcPr>
          <w:p w14:paraId="4C4BE34E"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r>
      <w:tr w:rsidR="00E75ABD" w:rsidRPr="00641FFC" w14:paraId="1B1246A3" w14:textId="77777777" w:rsidTr="00B47FFD">
        <w:tc>
          <w:tcPr>
            <w:tcW w:w="1555" w:type="dxa"/>
            <w:vMerge/>
            <w:vAlign w:val="center"/>
          </w:tcPr>
          <w:p w14:paraId="60DA01B6" w14:textId="77777777" w:rsidR="00E75ABD" w:rsidRPr="00641FFC" w:rsidRDefault="00E75ABD" w:rsidP="00B47FFD">
            <w:pPr>
              <w:tabs>
                <w:tab w:val="left" w:pos="2835"/>
              </w:tabs>
              <w:spacing w:before="30" w:afterLines="30" w:after="72"/>
              <w:jc w:val="center"/>
              <w:rPr>
                <w:rFonts w:ascii="Gill Sans MT" w:hAnsi="Gill Sans MT"/>
                <w:sz w:val="24"/>
                <w:szCs w:val="24"/>
              </w:rPr>
            </w:pPr>
          </w:p>
        </w:tc>
        <w:tc>
          <w:tcPr>
            <w:tcW w:w="5363" w:type="dxa"/>
          </w:tcPr>
          <w:p w14:paraId="268083B4" w14:textId="77777777" w:rsidR="00E75ABD" w:rsidRPr="00641FFC" w:rsidRDefault="00E75ABD" w:rsidP="00B47FFD">
            <w:pPr>
              <w:jc w:val="both"/>
              <w:rPr>
                <w:rFonts w:ascii="Gill Sans MT" w:hAnsi="Gill Sans MT" w:cs="Arial"/>
                <w:sz w:val="24"/>
                <w:szCs w:val="24"/>
              </w:rPr>
            </w:pPr>
            <w:r w:rsidRPr="00641FFC">
              <w:rPr>
                <w:rFonts w:ascii="Gill Sans MT" w:hAnsi="Gill Sans MT" w:cs="Arial"/>
                <w:sz w:val="24"/>
                <w:szCs w:val="24"/>
              </w:rPr>
              <w:t>Experience in the water sector, particularly Natural Flood Management.</w:t>
            </w:r>
          </w:p>
        </w:tc>
        <w:tc>
          <w:tcPr>
            <w:tcW w:w="1365" w:type="dxa"/>
            <w:vAlign w:val="center"/>
          </w:tcPr>
          <w:p w14:paraId="2B49490A" w14:textId="77777777" w:rsidR="00E75ABD" w:rsidRPr="00641FFC" w:rsidRDefault="00E75ABD" w:rsidP="00B47FFD">
            <w:pPr>
              <w:tabs>
                <w:tab w:val="left" w:pos="2835"/>
              </w:tabs>
              <w:spacing w:before="30" w:afterLines="30" w:after="72"/>
              <w:jc w:val="center"/>
              <w:rPr>
                <w:rFonts w:ascii="Gill Sans MT" w:hAnsi="Gill Sans MT"/>
                <w:sz w:val="24"/>
                <w:szCs w:val="24"/>
              </w:rPr>
            </w:pPr>
          </w:p>
        </w:tc>
        <w:tc>
          <w:tcPr>
            <w:tcW w:w="1337" w:type="dxa"/>
            <w:vAlign w:val="center"/>
          </w:tcPr>
          <w:p w14:paraId="3583C466"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r>
      <w:tr w:rsidR="00E75ABD" w:rsidRPr="00641FFC" w14:paraId="3B20BC2F" w14:textId="77777777" w:rsidTr="00B47FFD">
        <w:tc>
          <w:tcPr>
            <w:tcW w:w="1555" w:type="dxa"/>
            <w:vMerge w:val="restart"/>
            <w:vAlign w:val="center"/>
          </w:tcPr>
          <w:p w14:paraId="272C9CEE" w14:textId="77777777" w:rsidR="00E75ABD" w:rsidRPr="00641FFC" w:rsidRDefault="00E75ABD" w:rsidP="00B47FFD">
            <w:pPr>
              <w:tabs>
                <w:tab w:val="left" w:pos="2835"/>
              </w:tabs>
              <w:spacing w:before="30" w:afterLines="30" w:after="72"/>
              <w:jc w:val="center"/>
              <w:rPr>
                <w:rFonts w:ascii="Gill Sans MT" w:hAnsi="Gill Sans MT"/>
                <w:b/>
                <w:bCs/>
                <w:sz w:val="24"/>
                <w:szCs w:val="24"/>
              </w:rPr>
            </w:pPr>
            <w:r w:rsidRPr="00641FFC">
              <w:rPr>
                <w:rFonts w:ascii="Gill Sans MT" w:hAnsi="Gill Sans MT"/>
                <w:b/>
                <w:bCs/>
                <w:sz w:val="24"/>
                <w:szCs w:val="24"/>
              </w:rPr>
              <w:lastRenderedPageBreak/>
              <w:t>Knowledge</w:t>
            </w:r>
          </w:p>
        </w:tc>
        <w:tc>
          <w:tcPr>
            <w:tcW w:w="5363" w:type="dxa"/>
          </w:tcPr>
          <w:p w14:paraId="758D1566" w14:textId="77777777" w:rsidR="00E75ABD" w:rsidRPr="00641FFC" w:rsidRDefault="00E75ABD" w:rsidP="00B47FFD">
            <w:pPr>
              <w:jc w:val="both"/>
              <w:rPr>
                <w:rFonts w:ascii="Gill Sans MT" w:hAnsi="Gill Sans MT" w:cs="Arial"/>
                <w:sz w:val="24"/>
                <w:szCs w:val="24"/>
              </w:rPr>
            </w:pPr>
            <w:r w:rsidRPr="00641FFC">
              <w:rPr>
                <w:rFonts w:ascii="Gill Sans MT" w:hAnsi="Gill Sans MT" w:cs="Arial"/>
                <w:sz w:val="24"/>
                <w:szCs w:val="24"/>
              </w:rPr>
              <w:t>An understanding of the functions of both Local Nature Partnerships and Catchment Partnerships</w:t>
            </w:r>
          </w:p>
        </w:tc>
        <w:tc>
          <w:tcPr>
            <w:tcW w:w="1365" w:type="dxa"/>
            <w:vAlign w:val="center"/>
          </w:tcPr>
          <w:p w14:paraId="407ADA13"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Style w:val="Strong"/>
                <w:rFonts w:ascii="Gill Sans MT" w:hAnsi="Gill Sans MT"/>
              </w:rPr>
              <w:sym w:font="Wingdings" w:char="F0FC"/>
            </w:r>
          </w:p>
        </w:tc>
        <w:tc>
          <w:tcPr>
            <w:tcW w:w="1337" w:type="dxa"/>
            <w:vAlign w:val="center"/>
          </w:tcPr>
          <w:p w14:paraId="440CD3A8" w14:textId="77777777" w:rsidR="00E75ABD" w:rsidRPr="00641FFC" w:rsidRDefault="00E75ABD" w:rsidP="00B47FFD">
            <w:pPr>
              <w:tabs>
                <w:tab w:val="left" w:pos="2835"/>
              </w:tabs>
              <w:spacing w:before="30" w:afterLines="30" w:after="72"/>
              <w:jc w:val="center"/>
              <w:rPr>
                <w:rStyle w:val="Strong"/>
                <w:rFonts w:ascii="Gill Sans MT" w:hAnsi="Gill Sans MT"/>
              </w:rPr>
            </w:pPr>
          </w:p>
        </w:tc>
      </w:tr>
      <w:tr w:rsidR="00E75ABD" w:rsidRPr="00641FFC" w14:paraId="6B2A9B95" w14:textId="77777777" w:rsidTr="00B47FFD">
        <w:tc>
          <w:tcPr>
            <w:tcW w:w="1555" w:type="dxa"/>
            <w:vMerge/>
            <w:vAlign w:val="center"/>
          </w:tcPr>
          <w:p w14:paraId="71E01CFB" w14:textId="77777777" w:rsidR="00E75ABD" w:rsidRPr="00641FFC" w:rsidRDefault="00E75ABD" w:rsidP="00B47FFD">
            <w:pPr>
              <w:tabs>
                <w:tab w:val="left" w:pos="2835"/>
              </w:tabs>
              <w:spacing w:before="30" w:afterLines="30" w:after="72"/>
              <w:jc w:val="center"/>
              <w:rPr>
                <w:rFonts w:ascii="Gill Sans MT" w:hAnsi="Gill Sans MT"/>
                <w:sz w:val="24"/>
                <w:szCs w:val="24"/>
              </w:rPr>
            </w:pPr>
          </w:p>
        </w:tc>
        <w:tc>
          <w:tcPr>
            <w:tcW w:w="5363" w:type="dxa"/>
          </w:tcPr>
          <w:p w14:paraId="3DC4B515" w14:textId="77777777" w:rsidR="00E75ABD" w:rsidRPr="00641FFC" w:rsidRDefault="00E75ABD" w:rsidP="00B47FFD">
            <w:pPr>
              <w:jc w:val="both"/>
              <w:rPr>
                <w:rFonts w:ascii="Gill Sans MT" w:hAnsi="Gill Sans MT" w:cs="Arial"/>
                <w:sz w:val="24"/>
                <w:szCs w:val="24"/>
              </w:rPr>
            </w:pPr>
            <w:r w:rsidRPr="00641FFC">
              <w:rPr>
                <w:rFonts w:ascii="Gill Sans MT" w:hAnsi="Gill Sans MT" w:cs="Arial"/>
                <w:sz w:val="24"/>
                <w:szCs w:val="24"/>
              </w:rPr>
              <w:t>An understanding of the concept of catchment management, nature-based solutions, and ecosystem services.</w:t>
            </w:r>
          </w:p>
        </w:tc>
        <w:tc>
          <w:tcPr>
            <w:tcW w:w="1365" w:type="dxa"/>
            <w:vAlign w:val="center"/>
          </w:tcPr>
          <w:p w14:paraId="3E63AFAF"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Style w:val="Strong"/>
                <w:rFonts w:ascii="Gill Sans MT" w:hAnsi="Gill Sans MT"/>
              </w:rPr>
              <w:sym w:font="Wingdings" w:char="F0FC"/>
            </w:r>
          </w:p>
        </w:tc>
        <w:tc>
          <w:tcPr>
            <w:tcW w:w="1337" w:type="dxa"/>
            <w:vAlign w:val="center"/>
          </w:tcPr>
          <w:p w14:paraId="1157AA3D" w14:textId="77777777" w:rsidR="00E75ABD" w:rsidRPr="00641FFC" w:rsidRDefault="00E75ABD" w:rsidP="00B47FFD">
            <w:pPr>
              <w:tabs>
                <w:tab w:val="left" w:pos="2835"/>
              </w:tabs>
              <w:spacing w:before="30" w:afterLines="30" w:after="72"/>
              <w:jc w:val="center"/>
              <w:rPr>
                <w:rFonts w:ascii="Gill Sans MT" w:hAnsi="Gill Sans MT"/>
                <w:sz w:val="24"/>
                <w:szCs w:val="24"/>
              </w:rPr>
            </w:pPr>
          </w:p>
        </w:tc>
      </w:tr>
      <w:tr w:rsidR="00E75ABD" w:rsidRPr="00641FFC" w14:paraId="5227D0F6" w14:textId="77777777" w:rsidTr="00B47FFD">
        <w:tc>
          <w:tcPr>
            <w:tcW w:w="1555" w:type="dxa"/>
            <w:vMerge w:val="restart"/>
            <w:vAlign w:val="center"/>
          </w:tcPr>
          <w:p w14:paraId="5C9F9086" w14:textId="77777777" w:rsidR="00E75ABD" w:rsidRPr="00641FFC" w:rsidRDefault="00E75ABD" w:rsidP="00B47FFD">
            <w:pPr>
              <w:tabs>
                <w:tab w:val="left" w:pos="2835"/>
              </w:tabs>
              <w:spacing w:before="30" w:afterLines="30" w:after="72"/>
              <w:jc w:val="center"/>
              <w:rPr>
                <w:rFonts w:ascii="Gill Sans MT" w:hAnsi="Gill Sans MT"/>
                <w:b/>
                <w:bCs/>
                <w:sz w:val="24"/>
                <w:szCs w:val="24"/>
              </w:rPr>
            </w:pPr>
            <w:r w:rsidRPr="00641FFC">
              <w:rPr>
                <w:rFonts w:ascii="Gill Sans MT" w:hAnsi="Gill Sans MT"/>
                <w:b/>
                <w:bCs/>
                <w:sz w:val="24"/>
                <w:szCs w:val="24"/>
              </w:rPr>
              <w:t>Skills</w:t>
            </w:r>
          </w:p>
        </w:tc>
        <w:tc>
          <w:tcPr>
            <w:tcW w:w="5363" w:type="dxa"/>
          </w:tcPr>
          <w:p w14:paraId="70784602" w14:textId="77777777" w:rsidR="00E75ABD" w:rsidRPr="00641FFC" w:rsidRDefault="00E75ABD" w:rsidP="00B47FFD">
            <w:pPr>
              <w:rPr>
                <w:rFonts w:ascii="Gill Sans MT" w:hAnsi="Gill Sans MT" w:cs="Arial"/>
                <w:sz w:val="24"/>
                <w:szCs w:val="24"/>
              </w:rPr>
            </w:pPr>
            <w:r w:rsidRPr="00641FFC">
              <w:rPr>
                <w:rFonts w:ascii="Gill Sans MT" w:hAnsi="Gill Sans MT" w:cs="Arial"/>
                <w:sz w:val="24"/>
                <w:szCs w:val="24"/>
              </w:rPr>
              <w:t>Proven excellent written communication skills including papers, reports, letters, action plans</w:t>
            </w:r>
          </w:p>
          <w:p w14:paraId="5122B90E" w14:textId="77777777" w:rsidR="00E75ABD" w:rsidRPr="00641FFC" w:rsidRDefault="00E75ABD" w:rsidP="00B47FFD">
            <w:pPr>
              <w:rPr>
                <w:rFonts w:ascii="Gill Sans MT" w:hAnsi="Gill Sans MT" w:cs="Arial"/>
                <w:sz w:val="24"/>
                <w:szCs w:val="24"/>
              </w:rPr>
            </w:pPr>
            <w:r w:rsidRPr="00641FFC">
              <w:rPr>
                <w:rFonts w:ascii="Gill Sans MT" w:hAnsi="Gill Sans MT" w:cs="Arial"/>
                <w:sz w:val="24"/>
                <w:szCs w:val="24"/>
              </w:rPr>
              <w:t>and confidently facilitate clear presentations.</w:t>
            </w:r>
          </w:p>
        </w:tc>
        <w:tc>
          <w:tcPr>
            <w:tcW w:w="1365" w:type="dxa"/>
            <w:vAlign w:val="center"/>
          </w:tcPr>
          <w:p w14:paraId="3C223184"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c>
          <w:tcPr>
            <w:tcW w:w="1337" w:type="dxa"/>
            <w:vAlign w:val="center"/>
          </w:tcPr>
          <w:p w14:paraId="06D27038" w14:textId="77777777" w:rsidR="00E75ABD" w:rsidRPr="00641FFC" w:rsidRDefault="00E75ABD" w:rsidP="00B47FFD">
            <w:pPr>
              <w:tabs>
                <w:tab w:val="left" w:pos="2835"/>
              </w:tabs>
              <w:spacing w:before="30" w:afterLines="30" w:after="72"/>
              <w:jc w:val="center"/>
              <w:rPr>
                <w:rFonts w:ascii="Gill Sans MT" w:hAnsi="Gill Sans MT"/>
                <w:sz w:val="24"/>
                <w:szCs w:val="24"/>
              </w:rPr>
            </w:pPr>
          </w:p>
        </w:tc>
      </w:tr>
      <w:tr w:rsidR="00E75ABD" w:rsidRPr="00641FFC" w14:paraId="466BCCBF" w14:textId="77777777" w:rsidTr="00B47FFD">
        <w:tc>
          <w:tcPr>
            <w:tcW w:w="1555" w:type="dxa"/>
            <w:vMerge/>
            <w:vAlign w:val="center"/>
          </w:tcPr>
          <w:p w14:paraId="5C88452F" w14:textId="77777777" w:rsidR="00E75ABD" w:rsidRPr="00641FFC" w:rsidRDefault="00E75ABD" w:rsidP="00B47FFD">
            <w:pPr>
              <w:tabs>
                <w:tab w:val="left" w:pos="2835"/>
              </w:tabs>
              <w:spacing w:before="30" w:afterLines="30" w:after="72"/>
              <w:jc w:val="center"/>
              <w:rPr>
                <w:rFonts w:ascii="Gill Sans MT" w:hAnsi="Gill Sans MT"/>
                <w:b/>
                <w:bCs/>
                <w:sz w:val="24"/>
                <w:szCs w:val="24"/>
              </w:rPr>
            </w:pPr>
          </w:p>
        </w:tc>
        <w:tc>
          <w:tcPr>
            <w:tcW w:w="5363" w:type="dxa"/>
          </w:tcPr>
          <w:p w14:paraId="72D2F16A" w14:textId="77777777" w:rsidR="00E75ABD" w:rsidRPr="00641FFC" w:rsidRDefault="00E75ABD" w:rsidP="00B47FFD">
            <w:pPr>
              <w:rPr>
                <w:rFonts w:ascii="Gill Sans MT" w:hAnsi="Gill Sans MT" w:cs="Arial"/>
                <w:sz w:val="24"/>
                <w:szCs w:val="24"/>
              </w:rPr>
            </w:pPr>
            <w:r w:rsidRPr="00641FFC">
              <w:rPr>
                <w:rFonts w:ascii="Gill Sans MT" w:hAnsi="Gill Sans MT" w:cs="Arial"/>
                <w:sz w:val="24"/>
                <w:szCs w:val="24"/>
              </w:rPr>
              <w:t>Ability to work with and successfully communicate with individuals from different sectors and at different levels within organisation’s.</w:t>
            </w:r>
          </w:p>
        </w:tc>
        <w:tc>
          <w:tcPr>
            <w:tcW w:w="1365" w:type="dxa"/>
            <w:vAlign w:val="center"/>
          </w:tcPr>
          <w:p w14:paraId="21846B71"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c>
          <w:tcPr>
            <w:tcW w:w="1337" w:type="dxa"/>
            <w:vAlign w:val="center"/>
          </w:tcPr>
          <w:p w14:paraId="701A924F" w14:textId="77777777" w:rsidR="00E75ABD" w:rsidRPr="00641FFC" w:rsidRDefault="00E75ABD" w:rsidP="00B47FFD">
            <w:pPr>
              <w:tabs>
                <w:tab w:val="left" w:pos="2835"/>
              </w:tabs>
              <w:spacing w:before="30" w:afterLines="30" w:after="72"/>
              <w:jc w:val="center"/>
              <w:rPr>
                <w:rFonts w:ascii="Gill Sans MT" w:hAnsi="Gill Sans MT"/>
                <w:sz w:val="24"/>
                <w:szCs w:val="24"/>
              </w:rPr>
            </w:pPr>
          </w:p>
        </w:tc>
      </w:tr>
      <w:tr w:rsidR="00E75ABD" w:rsidRPr="00641FFC" w14:paraId="46342FC4" w14:textId="77777777" w:rsidTr="00B47FFD">
        <w:tc>
          <w:tcPr>
            <w:tcW w:w="1555" w:type="dxa"/>
            <w:vMerge/>
            <w:vAlign w:val="center"/>
          </w:tcPr>
          <w:p w14:paraId="309A9288" w14:textId="77777777" w:rsidR="00E75ABD" w:rsidRPr="00641FFC" w:rsidRDefault="00E75ABD" w:rsidP="00B47FFD">
            <w:pPr>
              <w:tabs>
                <w:tab w:val="left" w:pos="2835"/>
              </w:tabs>
              <w:spacing w:before="30" w:afterLines="30" w:after="72"/>
              <w:jc w:val="center"/>
              <w:rPr>
                <w:rFonts w:ascii="Gill Sans MT" w:hAnsi="Gill Sans MT"/>
                <w:sz w:val="24"/>
                <w:szCs w:val="24"/>
              </w:rPr>
            </w:pPr>
          </w:p>
        </w:tc>
        <w:tc>
          <w:tcPr>
            <w:tcW w:w="5363" w:type="dxa"/>
          </w:tcPr>
          <w:p w14:paraId="34F42866" w14:textId="77777777" w:rsidR="00E75ABD" w:rsidRPr="00641FFC" w:rsidRDefault="00E75ABD" w:rsidP="00B47FFD">
            <w:pPr>
              <w:rPr>
                <w:rFonts w:ascii="Gill Sans MT" w:hAnsi="Gill Sans MT" w:cs="Arial"/>
                <w:sz w:val="24"/>
                <w:szCs w:val="24"/>
              </w:rPr>
            </w:pPr>
            <w:r w:rsidRPr="00641FFC">
              <w:rPr>
                <w:rFonts w:ascii="Gill Sans MT" w:hAnsi="Gill Sans MT" w:cs="Arial"/>
                <w:sz w:val="24"/>
                <w:szCs w:val="24"/>
              </w:rPr>
              <w:t>Computer literate –including a familiarity and experience of working with excel databases, PowerPoint, and Word.</w:t>
            </w:r>
          </w:p>
        </w:tc>
        <w:tc>
          <w:tcPr>
            <w:tcW w:w="1365" w:type="dxa"/>
            <w:vAlign w:val="center"/>
          </w:tcPr>
          <w:p w14:paraId="15BEA55A"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c>
          <w:tcPr>
            <w:tcW w:w="1337" w:type="dxa"/>
            <w:vAlign w:val="center"/>
          </w:tcPr>
          <w:p w14:paraId="4DDA2E6F" w14:textId="77777777" w:rsidR="00E75ABD" w:rsidRPr="00641FFC" w:rsidRDefault="00E75ABD" w:rsidP="00B47FFD">
            <w:pPr>
              <w:tabs>
                <w:tab w:val="left" w:pos="2835"/>
              </w:tabs>
              <w:spacing w:before="30" w:afterLines="30" w:after="72"/>
              <w:jc w:val="center"/>
              <w:rPr>
                <w:rFonts w:ascii="Gill Sans MT" w:hAnsi="Gill Sans MT"/>
                <w:sz w:val="24"/>
                <w:szCs w:val="24"/>
              </w:rPr>
            </w:pPr>
          </w:p>
        </w:tc>
      </w:tr>
      <w:tr w:rsidR="00E75ABD" w:rsidRPr="00641FFC" w14:paraId="6648E0E1" w14:textId="77777777" w:rsidTr="00B47FFD">
        <w:tc>
          <w:tcPr>
            <w:tcW w:w="1555" w:type="dxa"/>
            <w:vMerge/>
            <w:vAlign w:val="center"/>
          </w:tcPr>
          <w:p w14:paraId="5B194B11" w14:textId="77777777" w:rsidR="00E75ABD" w:rsidRPr="00641FFC" w:rsidRDefault="00E75ABD" w:rsidP="00B47FFD">
            <w:pPr>
              <w:tabs>
                <w:tab w:val="left" w:pos="2835"/>
              </w:tabs>
              <w:spacing w:before="30" w:afterLines="30" w:after="72"/>
              <w:jc w:val="center"/>
              <w:rPr>
                <w:rFonts w:ascii="Gill Sans MT" w:hAnsi="Gill Sans MT"/>
                <w:sz w:val="24"/>
                <w:szCs w:val="24"/>
              </w:rPr>
            </w:pPr>
          </w:p>
        </w:tc>
        <w:tc>
          <w:tcPr>
            <w:tcW w:w="5363" w:type="dxa"/>
          </w:tcPr>
          <w:p w14:paraId="7461B559" w14:textId="77777777" w:rsidR="00E75ABD" w:rsidRPr="00641FFC" w:rsidRDefault="00E75ABD" w:rsidP="00B47FFD">
            <w:pPr>
              <w:rPr>
                <w:rFonts w:ascii="Gill Sans MT" w:hAnsi="Gill Sans MT" w:cs="Arial"/>
                <w:sz w:val="24"/>
                <w:szCs w:val="24"/>
              </w:rPr>
            </w:pPr>
            <w:r w:rsidRPr="00641FFC">
              <w:rPr>
                <w:rFonts w:ascii="Gill Sans MT" w:hAnsi="Gill Sans MT" w:cs="Arial"/>
                <w:sz w:val="24"/>
                <w:szCs w:val="24"/>
              </w:rPr>
              <w:t>Tact, diplomacy, and negotiation.</w:t>
            </w:r>
          </w:p>
        </w:tc>
        <w:tc>
          <w:tcPr>
            <w:tcW w:w="1365" w:type="dxa"/>
            <w:vAlign w:val="center"/>
          </w:tcPr>
          <w:p w14:paraId="6376FFEE"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c>
          <w:tcPr>
            <w:tcW w:w="1337" w:type="dxa"/>
            <w:vAlign w:val="center"/>
          </w:tcPr>
          <w:p w14:paraId="67453D2D" w14:textId="77777777" w:rsidR="00E75ABD" w:rsidRPr="00641FFC" w:rsidRDefault="00E75ABD" w:rsidP="00B47FFD">
            <w:pPr>
              <w:tabs>
                <w:tab w:val="left" w:pos="2835"/>
              </w:tabs>
              <w:spacing w:before="30" w:afterLines="30" w:after="72"/>
              <w:jc w:val="center"/>
              <w:rPr>
                <w:rFonts w:ascii="Gill Sans MT" w:hAnsi="Gill Sans MT"/>
                <w:sz w:val="24"/>
                <w:szCs w:val="24"/>
              </w:rPr>
            </w:pPr>
          </w:p>
        </w:tc>
      </w:tr>
      <w:tr w:rsidR="00E75ABD" w:rsidRPr="00641FFC" w14:paraId="1C2E9BDE" w14:textId="77777777" w:rsidTr="00B47FFD">
        <w:tc>
          <w:tcPr>
            <w:tcW w:w="1555" w:type="dxa"/>
            <w:vMerge/>
            <w:vAlign w:val="center"/>
          </w:tcPr>
          <w:p w14:paraId="14E80968" w14:textId="77777777" w:rsidR="00E75ABD" w:rsidRPr="00641FFC" w:rsidRDefault="00E75ABD" w:rsidP="00B47FFD">
            <w:pPr>
              <w:tabs>
                <w:tab w:val="left" w:pos="2835"/>
              </w:tabs>
              <w:spacing w:before="30" w:afterLines="30" w:after="72"/>
              <w:jc w:val="center"/>
              <w:rPr>
                <w:rFonts w:ascii="Gill Sans MT" w:hAnsi="Gill Sans MT"/>
                <w:sz w:val="24"/>
                <w:szCs w:val="24"/>
              </w:rPr>
            </w:pPr>
          </w:p>
        </w:tc>
        <w:tc>
          <w:tcPr>
            <w:tcW w:w="5363" w:type="dxa"/>
          </w:tcPr>
          <w:p w14:paraId="24BDA350" w14:textId="77777777" w:rsidR="00E75ABD" w:rsidRPr="00641FFC" w:rsidRDefault="00E75ABD" w:rsidP="00B47FFD">
            <w:pPr>
              <w:rPr>
                <w:rFonts w:ascii="Gill Sans MT" w:hAnsi="Gill Sans MT" w:cs="Arial"/>
                <w:sz w:val="24"/>
                <w:szCs w:val="24"/>
              </w:rPr>
            </w:pPr>
            <w:r w:rsidRPr="00641FFC">
              <w:rPr>
                <w:rFonts w:ascii="Gill Sans MT" w:hAnsi="Gill Sans MT" w:cs="Arial"/>
                <w:sz w:val="24"/>
                <w:szCs w:val="24"/>
              </w:rPr>
              <w:t>Proven organisational skills including ability to manage own time and workload, work to tight timescales and meet deadlines.</w:t>
            </w:r>
          </w:p>
        </w:tc>
        <w:tc>
          <w:tcPr>
            <w:tcW w:w="1365" w:type="dxa"/>
            <w:vAlign w:val="center"/>
          </w:tcPr>
          <w:p w14:paraId="1A2F074F"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c>
          <w:tcPr>
            <w:tcW w:w="1337" w:type="dxa"/>
            <w:vAlign w:val="center"/>
          </w:tcPr>
          <w:p w14:paraId="193833F9" w14:textId="77777777" w:rsidR="00E75ABD" w:rsidRPr="00641FFC" w:rsidRDefault="00E75ABD" w:rsidP="00B47FFD">
            <w:pPr>
              <w:tabs>
                <w:tab w:val="left" w:pos="2835"/>
              </w:tabs>
              <w:spacing w:before="30" w:afterLines="30" w:after="72"/>
              <w:jc w:val="center"/>
              <w:rPr>
                <w:rFonts w:ascii="Gill Sans MT" w:hAnsi="Gill Sans MT"/>
                <w:sz w:val="24"/>
                <w:szCs w:val="24"/>
              </w:rPr>
            </w:pPr>
          </w:p>
        </w:tc>
      </w:tr>
      <w:tr w:rsidR="00E75ABD" w:rsidRPr="00641FFC" w14:paraId="2A333496" w14:textId="77777777" w:rsidTr="00B47FFD">
        <w:tc>
          <w:tcPr>
            <w:tcW w:w="1555" w:type="dxa"/>
            <w:vMerge/>
            <w:vAlign w:val="center"/>
          </w:tcPr>
          <w:p w14:paraId="431E6745" w14:textId="77777777" w:rsidR="00E75ABD" w:rsidRPr="00641FFC" w:rsidRDefault="00E75ABD" w:rsidP="00B47FFD">
            <w:pPr>
              <w:tabs>
                <w:tab w:val="left" w:pos="2835"/>
              </w:tabs>
              <w:spacing w:before="30" w:afterLines="30" w:after="72"/>
              <w:jc w:val="center"/>
              <w:rPr>
                <w:rFonts w:ascii="Gill Sans MT" w:hAnsi="Gill Sans MT"/>
                <w:sz w:val="24"/>
                <w:szCs w:val="24"/>
              </w:rPr>
            </w:pPr>
          </w:p>
        </w:tc>
        <w:tc>
          <w:tcPr>
            <w:tcW w:w="5363" w:type="dxa"/>
          </w:tcPr>
          <w:p w14:paraId="006C90D2" w14:textId="77777777" w:rsidR="00E75ABD" w:rsidRPr="00641FFC" w:rsidRDefault="00E75ABD" w:rsidP="00B47FFD">
            <w:pPr>
              <w:rPr>
                <w:rFonts w:ascii="Gill Sans MT" w:hAnsi="Gill Sans MT" w:cs="Arial"/>
                <w:sz w:val="24"/>
                <w:szCs w:val="24"/>
              </w:rPr>
            </w:pPr>
            <w:r w:rsidRPr="00641FFC">
              <w:rPr>
                <w:rFonts w:ascii="Gill Sans MT" w:hAnsi="Gill Sans MT" w:cs="Arial"/>
                <w:sz w:val="24"/>
                <w:szCs w:val="24"/>
              </w:rPr>
              <w:t>Ability to work independently using own initiative and judgement, as well as in close co-operation with others.</w:t>
            </w:r>
          </w:p>
        </w:tc>
        <w:tc>
          <w:tcPr>
            <w:tcW w:w="1365" w:type="dxa"/>
            <w:vAlign w:val="center"/>
          </w:tcPr>
          <w:p w14:paraId="5FFC7817"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c>
          <w:tcPr>
            <w:tcW w:w="1337" w:type="dxa"/>
            <w:vAlign w:val="center"/>
          </w:tcPr>
          <w:p w14:paraId="73980636" w14:textId="77777777" w:rsidR="00E75ABD" w:rsidRPr="00641FFC" w:rsidRDefault="00E75ABD" w:rsidP="00B47FFD">
            <w:pPr>
              <w:tabs>
                <w:tab w:val="left" w:pos="2835"/>
              </w:tabs>
              <w:spacing w:before="30" w:afterLines="30" w:after="72"/>
              <w:jc w:val="center"/>
              <w:rPr>
                <w:rFonts w:ascii="Gill Sans MT" w:hAnsi="Gill Sans MT"/>
                <w:sz w:val="24"/>
                <w:szCs w:val="24"/>
              </w:rPr>
            </w:pPr>
          </w:p>
        </w:tc>
      </w:tr>
      <w:tr w:rsidR="00E75ABD" w:rsidRPr="00641FFC" w14:paraId="57996B2D" w14:textId="77777777" w:rsidTr="00B47FFD">
        <w:tc>
          <w:tcPr>
            <w:tcW w:w="1555" w:type="dxa"/>
            <w:vMerge/>
            <w:vAlign w:val="center"/>
          </w:tcPr>
          <w:p w14:paraId="097538C9" w14:textId="77777777" w:rsidR="00E75ABD" w:rsidRPr="00641FFC" w:rsidRDefault="00E75ABD" w:rsidP="00B47FFD">
            <w:pPr>
              <w:tabs>
                <w:tab w:val="left" w:pos="2835"/>
              </w:tabs>
              <w:spacing w:before="30" w:afterLines="30" w:after="72"/>
              <w:jc w:val="center"/>
              <w:rPr>
                <w:rFonts w:ascii="Gill Sans MT" w:hAnsi="Gill Sans MT"/>
                <w:sz w:val="24"/>
                <w:szCs w:val="24"/>
              </w:rPr>
            </w:pPr>
          </w:p>
        </w:tc>
        <w:tc>
          <w:tcPr>
            <w:tcW w:w="5363" w:type="dxa"/>
          </w:tcPr>
          <w:p w14:paraId="711025C6" w14:textId="77777777" w:rsidR="00E75ABD" w:rsidRPr="00641FFC" w:rsidRDefault="00E75ABD" w:rsidP="00B47FFD">
            <w:pPr>
              <w:pStyle w:val="Heading2"/>
              <w:rPr>
                <w:rFonts w:ascii="Gill Sans MT" w:hAnsi="Gill Sans MT" w:cs="Arial"/>
                <w:b w:val="0"/>
                <w:szCs w:val="24"/>
              </w:rPr>
            </w:pPr>
            <w:r w:rsidRPr="00641FFC">
              <w:rPr>
                <w:rFonts w:ascii="Gill Sans MT" w:hAnsi="Gill Sans MT" w:cs="Arial"/>
                <w:b w:val="0"/>
                <w:szCs w:val="24"/>
              </w:rPr>
              <w:t xml:space="preserve">Hold a full driving license </w:t>
            </w:r>
          </w:p>
        </w:tc>
        <w:tc>
          <w:tcPr>
            <w:tcW w:w="1365" w:type="dxa"/>
            <w:vAlign w:val="center"/>
          </w:tcPr>
          <w:p w14:paraId="138603F6"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c>
          <w:tcPr>
            <w:tcW w:w="1337" w:type="dxa"/>
            <w:vAlign w:val="center"/>
          </w:tcPr>
          <w:p w14:paraId="17529E8E" w14:textId="77777777" w:rsidR="00E75ABD" w:rsidRPr="00641FFC" w:rsidRDefault="00E75ABD" w:rsidP="00B47FFD">
            <w:pPr>
              <w:tabs>
                <w:tab w:val="left" w:pos="2835"/>
              </w:tabs>
              <w:spacing w:before="30" w:afterLines="30" w:after="72"/>
              <w:jc w:val="center"/>
              <w:rPr>
                <w:rFonts w:ascii="Gill Sans MT" w:hAnsi="Gill Sans MT"/>
                <w:sz w:val="24"/>
                <w:szCs w:val="24"/>
              </w:rPr>
            </w:pPr>
          </w:p>
        </w:tc>
      </w:tr>
      <w:tr w:rsidR="00E75ABD" w:rsidRPr="00641FFC" w14:paraId="506FD930" w14:textId="77777777" w:rsidTr="00B47FFD">
        <w:tc>
          <w:tcPr>
            <w:tcW w:w="1555" w:type="dxa"/>
            <w:vMerge w:val="restart"/>
            <w:vAlign w:val="center"/>
          </w:tcPr>
          <w:p w14:paraId="33B18307" w14:textId="77777777" w:rsidR="00E75ABD" w:rsidRPr="00641FFC" w:rsidRDefault="00E75ABD" w:rsidP="00B47FFD">
            <w:pPr>
              <w:tabs>
                <w:tab w:val="left" w:pos="2835"/>
              </w:tabs>
              <w:spacing w:before="30" w:afterLines="30" w:after="72"/>
              <w:jc w:val="center"/>
              <w:rPr>
                <w:rFonts w:ascii="Gill Sans MT" w:hAnsi="Gill Sans MT"/>
                <w:b/>
                <w:bCs/>
                <w:sz w:val="24"/>
                <w:szCs w:val="24"/>
              </w:rPr>
            </w:pPr>
            <w:r w:rsidRPr="00641FFC">
              <w:rPr>
                <w:rFonts w:ascii="Gill Sans MT" w:hAnsi="Gill Sans MT"/>
                <w:b/>
                <w:bCs/>
                <w:sz w:val="24"/>
                <w:szCs w:val="24"/>
              </w:rPr>
              <w:t>Personal qualities</w:t>
            </w:r>
          </w:p>
        </w:tc>
        <w:tc>
          <w:tcPr>
            <w:tcW w:w="5363" w:type="dxa"/>
          </w:tcPr>
          <w:p w14:paraId="3BFC69AD" w14:textId="77777777" w:rsidR="00E75ABD" w:rsidRPr="00641FFC" w:rsidRDefault="00E75ABD" w:rsidP="00B47FFD">
            <w:pPr>
              <w:tabs>
                <w:tab w:val="left" w:pos="2835"/>
              </w:tabs>
              <w:spacing w:before="30" w:afterLines="30" w:after="72"/>
              <w:rPr>
                <w:rFonts w:ascii="Gill Sans MT" w:hAnsi="Gill Sans MT"/>
                <w:sz w:val="24"/>
                <w:szCs w:val="24"/>
                <w:highlight w:val="green"/>
              </w:rPr>
            </w:pPr>
            <w:r w:rsidRPr="00641FFC">
              <w:rPr>
                <w:rFonts w:ascii="Gill Sans MT" w:hAnsi="Gill Sans MT"/>
                <w:sz w:val="24"/>
                <w:szCs w:val="24"/>
              </w:rPr>
              <w:t xml:space="preserve">Role model for Trust values and behaviors  </w:t>
            </w:r>
          </w:p>
        </w:tc>
        <w:tc>
          <w:tcPr>
            <w:tcW w:w="1365" w:type="dxa"/>
            <w:vAlign w:val="center"/>
          </w:tcPr>
          <w:p w14:paraId="5D6EEC49"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c>
          <w:tcPr>
            <w:tcW w:w="1337" w:type="dxa"/>
            <w:vAlign w:val="center"/>
          </w:tcPr>
          <w:p w14:paraId="036B8F94" w14:textId="77777777" w:rsidR="00E75ABD" w:rsidRPr="00641FFC" w:rsidRDefault="00E75ABD" w:rsidP="00B47FFD">
            <w:pPr>
              <w:tabs>
                <w:tab w:val="left" w:pos="2835"/>
              </w:tabs>
              <w:spacing w:before="30" w:afterLines="30" w:after="72"/>
              <w:jc w:val="center"/>
              <w:rPr>
                <w:rFonts w:ascii="Gill Sans MT" w:hAnsi="Gill Sans MT"/>
                <w:sz w:val="24"/>
                <w:szCs w:val="24"/>
              </w:rPr>
            </w:pPr>
          </w:p>
        </w:tc>
      </w:tr>
      <w:tr w:rsidR="00E75ABD" w:rsidRPr="00641FFC" w14:paraId="0D88A446" w14:textId="77777777" w:rsidTr="00B47FFD">
        <w:tc>
          <w:tcPr>
            <w:tcW w:w="1555" w:type="dxa"/>
            <w:vMerge/>
          </w:tcPr>
          <w:p w14:paraId="6DEBD7A8" w14:textId="77777777" w:rsidR="00E75ABD" w:rsidRPr="00641FFC" w:rsidRDefault="00E75ABD" w:rsidP="00B47FFD">
            <w:pPr>
              <w:tabs>
                <w:tab w:val="left" w:pos="2835"/>
              </w:tabs>
              <w:spacing w:before="30" w:afterLines="30" w:after="72"/>
              <w:rPr>
                <w:rFonts w:ascii="Gill Sans MT" w:hAnsi="Gill Sans MT"/>
                <w:sz w:val="24"/>
                <w:szCs w:val="24"/>
              </w:rPr>
            </w:pPr>
          </w:p>
        </w:tc>
        <w:tc>
          <w:tcPr>
            <w:tcW w:w="5363" w:type="dxa"/>
          </w:tcPr>
          <w:p w14:paraId="0BBD4457" w14:textId="77777777" w:rsidR="00E75ABD" w:rsidRPr="00641FFC" w:rsidRDefault="00E75ABD" w:rsidP="00B47FFD">
            <w:pPr>
              <w:tabs>
                <w:tab w:val="left" w:pos="2835"/>
              </w:tabs>
              <w:spacing w:before="30" w:afterLines="30" w:after="72"/>
              <w:rPr>
                <w:rFonts w:ascii="Gill Sans MT" w:hAnsi="Gill Sans MT"/>
                <w:sz w:val="24"/>
                <w:szCs w:val="24"/>
                <w:highlight w:val="green"/>
              </w:rPr>
            </w:pPr>
            <w:r>
              <w:rPr>
                <w:rFonts w:ascii="Gill Sans MT" w:hAnsi="Gill Sans MT"/>
                <w:sz w:val="24"/>
                <w:szCs w:val="24"/>
              </w:rPr>
              <w:t>Self-disciplined</w:t>
            </w:r>
          </w:p>
        </w:tc>
        <w:tc>
          <w:tcPr>
            <w:tcW w:w="1365" w:type="dxa"/>
            <w:vAlign w:val="center"/>
          </w:tcPr>
          <w:p w14:paraId="76F37E44"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c>
          <w:tcPr>
            <w:tcW w:w="1337" w:type="dxa"/>
            <w:vAlign w:val="center"/>
          </w:tcPr>
          <w:p w14:paraId="763FED89" w14:textId="77777777" w:rsidR="00E75ABD" w:rsidRPr="00641FFC" w:rsidRDefault="00E75ABD" w:rsidP="00B47FFD">
            <w:pPr>
              <w:tabs>
                <w:tab w:val="left" w:pos="2835"/>
              </w:tabs>
              <w:spacing w:before="30" w:afterLines="30" w:after="72"/>
              <w:jc w:val="center"/>
              <w:rPr>
                <w:rFonts w:ascii="Gill Sans MT" w:hAnsi="Gill Sans MT"/>
                <w:sz w:val="24"/>
                <w:szCs w:val="24"/>
              </w:rPr>
            </w:pPr>
          </w:p>
        </w:tc>
      </w:tr>
      <w:tr w:rsidR="00E75ABD" w:rsidRPr="00641FFC" w14:paraId="55822EC7" w14:textId="77777777" w:rsidTr="00B47FFD">
        <w:tc>
          <w:tcPr>
            <w:tcW w:w="1555" w:type="dxa"/>
            <w:vMerge/>
          </w:tcPr>
          <w:p w14:paraId="4E12BC83" w14:textId="77777777" w:rsidR="00E75ABD" w:rsidRPr="00641FFC" w:rsidRDefault="00E75ABD" w:rsidP="00B47FFD">
            <w:pPr>
              <w:tabs>
                <w:tab w:val="left" w:pos="2835"/>
              </w:tabs>
              <w:spacing w:before="30" w:afterLines="30" w:after="72"/>
              <w:rPr>
                <w:rFonts w:ascii="Gill Sans MT" w:hAnsi="Gill Sans MT"/>
                <w:sz w:val="24"/>
                <w:szCs w:val="24"/>
              </w:rPr>
            </w:pPr>
          </w:p>
        </w:tc>
        <w:tc>
          <w:tcPr>
            <w:tcW w:w="5363" w:type="dxa"/>
          </w:tcPr>
          <w:p w14:paraId="3FD6D870" w14:textId="77777777" w:rsidR="00E75ABD" w:rsidRPr="00641FFC" w:rsidRDefault="00E75ABD" w:rsidP="00B47FFD">
            <w:pPr>
              <w:spacing w:before="30" w:afterLines="30" w:after="72"/>
              <w:rPr>
                <w:rFonts w:ascii="Gill Sans MT" w:hAnsi="Gill Sans MT"/>
                <w:sz w:val="24"/>
                <w:szCs w:val="24"/>
                <w:highlight w:val="green"/>
              </w:rPr>
            </w:pPr>
            <w:r>
              <w:rPr>
                <w:rFonts w:ascii="Gill Sans MT" w:hAnsi="Gill Sans MT"/>
                <w:sz w:val="24"/>
                <w:szCs w:val="24"/>
              </w:rPr>
              <w:t xml:space="preserve">Enthusiastic and self-motivated </w:t>
            </w:r>
          </w:p>
        </w:tc>
        <w:tc>
          <w:tcPr>
            <w:tcW w:w="1365" w:type="dxa"/>
            <w:vAlign w:val="center"/>
          </w:tcPr>
          <w:p w14:paraId="303A1B47"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c>
          <w:tcPr>
            <w:tcW w:w="1337" w:type="dxa"/>
            <w:vAlign w:val="center"/>
          </w:tcPr>
          <w:p w14:paraId="40353D6C" w14:textId="77777777" w:rsidR="00E75ABD" w:rsidRPr="00641FFC" w:rsidRDefault="00E75ABD" w:rsidP="00B47FFD">
            <w:pPr>
              <w:tabs>
                <w:tab w:val="left" w:pos="2835"/>
              </w:tabs>
              <w:spacing w:before="30" w:afterLines="30" w:after="72"/>
              <w:jc w:val="center"/>
              <w:rPr>
                <w:rFonts w:ascii="Gill Sans MT" w:hAnsi="Gill Sans MT"/>
                <w:sz w:val="24"/>
                <w:szCs w:val="24"/>
              </w:rPr>
            </w:pPr>
          </w:p>
        </w:tc>
      </w:tr>
      <w:tr w:rsidR="00E75ABD" w:rsidRPr="00641FFC" w14:paraId="7C472E99" w14:textId="77777777" w:rsidTr="00B47FFD">
        <w:tc>
          <w:tcPr>
            <w:tcW w:w="1555" w:type="dxa"/>
            <w:vMerge/>
          </w:tcPr>
          <w:p w14:paraId="7E495A43" w14:textId="77777777" w:rsidR="00E75ABD" w:rsidRPr="00641FFC" w:rsidRDefault="00E75ABD" w:rsidP="00B47FFD">
            <w:pPr>
              <w:tabs>
                <w:tab w:val="left" w:pos="2835"/>
              </w:tabs>
              <w:spacing w:before="30" w:afterLines="30" w:after="72"/>
              <w:rPr>
                <w:rFonts w:ascii="Gill Sans MT" w:hAnsi="Gill Sans MT"/>
                <w:sz w:val="24"/>
                <w:szCs w:val="24"/>
              </w:rPr>
            </w:pPr>
          </w:p>
        </w:tc>
        <w:tc>
          <w:tcPr>
            <w:tcW w:w="5363" w:type="dxa"/>
          </w:tcPr>
          <w:p w14:paraId="5F18B19A" w14:textId="77777777" w:rsidR="00E75ABD" w:rsidRPr="00641FFC" w:rsidRDefault="00E75ABD" w:rsidP="00B47FFD">
            <w:pPr>
              <w:spacing w:before="30" w:afterLines="30" w:after="72"/>
              <w:rPr>
                <w:rFonts w:ascii="Gill Sans MT" w:hAnsi="Gill Sans MT"/>
                <w:sz w:val="24"/>
                <w:szCs w:val="24"/>
                <w:highlight w:val="green"/>
              </w:rPr>
            </w:pPr>
            <w:r>
              <w:rPr>
                <w:rFonts w:ascii="Gill Sans MT" w:hAnsi="Gill Sans MT"/>
                <w:sz w:val="24"/>
                <w:szCs w:val="24"/>
              </w:rPr>
              <w:t xml:space="preserve">Tact, diplomacy, and Integrity </w:t>
            </w:r>
            <w:r w:rsidRPr="00641FFC">
              <w:rPr>
                <w:rFonts w:ascii="Gill Sans MT" w:hAnsi="Gill Sans MT"/>
                <w:sz w:val="24"/>
                <w:szCs w:val="24"/>
              </w:rPr>
              <w:t xml:space="preserve">  </w:t>
            </w:r>
          </w:p>
        </w:tc>
        <w:tc>
          <w:tcPr>
            <w:tcW w:w="1365" w:type="dxa"/>
            <w:vAlign w:val="center"/>
          </w:tcPr>
          <w:p w14:paraId="51624520" w14:textId="77777777" w:rsidR="00E75ABD" w:rsidRPr="00641FFC" w:rsidRDefault="00E75ABD" w:rsidP="00B47FFD">
            <w:pPr>
              <w:tabs>
                <w:tab w:val="left" w:pos="2835"/>
              </w:tabs>
              <w:spacing w:before="30" w:afterLines="30" w:after="72"/>
              <w:jc w:val="center"/>
              <w:rPr>
                <w:rFonts w:ascii="Gill Sans MT" w:hAnsi="Gill Sans MT"/>
                <w:sz w:val="24"/>
                <w:szCs w:val="24"/>
              </w:rPr>
            </w:pPr>
            <w:r w:rsidRPr="00641FFC">
              <w:rPr>
                <w:rFonts w:ascii="Gill Sans MT" w:hAnsi="Gill Sans MT"/>
                <w:sz w:val="24"/>
                <w:szCs w:val="24"/>
              </w:rPr>
              <w:sym w:font="Wingdings" w:char="F0FC"/>
            </w:r>
          </w:p>
        </w:tc>
        <w:tc>
          <w:tcPr>
            <w:tcW w:w="1337" w:type="dxa"/>
            <w:vAlign w:val="center"/>
          </w:tcPr>
          <w:p w14:paraId="4202B0D8" w14:textId="77777777" w:rsidR="00E75ABD" w:rsidRPr="00641FFC" w:rsidRDefault="00E75ABD" w:rsidP="00B47FFD">
            <w:pPr>
              <w:tabs>
                <w:tab w:val="left" w:pos="2835"/>
              </w:tabs>
              <w:spacing w:before="30" w:afterLines="30" w:after="72"/>
              <w:jc w:val="center"/>
              <w:rPr>
                <w:rFonts w:ascii="Gill Sans MT" w:hAnsi="Gill Sans MT"/>
                <w:sz w:val="24"/>
                <w:szCs w:val="24"/>
              </w:rPr>
            </w:pPr>
          </w:p>
        </w:tc>
      </w:tr>
    </w:tbl>
    <w:p w14:paraId="51D3A582" w14:textId="77777777" w:rsidR="00E75ABD" w:rsidRDefault="00E75ABD" w:rsidP="00E75ABD">
      <w:pPr>
        <w:tabs>
          <w:tab w:val="left" w:pos="3410"/>
        </w:tabs>
        <w:spacing w:after="160"/>
        <w:rPr>
          <w:rFonts w:ascii="Gill Sans MT" w:hAnsi="Gill Sans MT"/>
          <w:b/>
          <w:bCs/>
          <w:sz w:val="24"/>
          <w:szCs w:val="24"/>
        </w:rPr>
      </w:pPr>
    </w:p>
    <w:p w14:paraId="3F8144DE" w14:textId="77777777" w:rsidR="00E75ABD" w:rsidRDefault="00E75ABD" w:rsidP="00E75ABD">
      <w:pPr>
        <w:tabs>
          <w:tab w:val="left" w:pos="3410"/>
        </w:tabs>
        <w:spacing w:after="160"/>
        <w:rPr>
          <w:rFonts w:ascii="Gill Sans MT" w:hAnsi="Gill Sans MT"/>
          <w:b/>
          <w:bCs/>
          <w:sz w:val="24"/>
          <w:szCs w:val="24"/>
        </w:rPr>
      </w:pPr>
      <w:r w:rsidRPr="00137823">
        <w:rPr>
          <w:rFonts w:ascii="Gill Sans MT" w:hAnsi="Gill Sans MT"/>
          <w:b/>
          <w:bCs/>
          <w:sz w:val="24"/>
          <w:szCs w:val="24"/>
        </w:rPr>
        <w:t>Other</w:t>
      </w:r>
    </w:p>
    <w:p w14:paraId="5D3BCDEA" w14:textId="77777777" w:rsidR="00E75ABD" w:rsidRDefault="00E75ABD" w:rsidP="00E75ABD">
      <w:pPr>
        <w:pStyle w:val="ListParagraph"/>
        <w:numPr>
          <w:ilvl w:val="0"/>
          <w:numId w:val="14"/>
        </w:numPr>
        <w:contextualSpacing w:val="0"/>
        <w:rPr>
          <w:rFonts w:ascii="Gill Sans MT" w:hAnsi="Gill Sans MT"/>
          <w:sz w:val="24"/>
          <w:szCs w:val="24"/>
        </w:rPr>
      </w:pPr>
      <w:r w:rsidRPr="00D24BAE">
        <w:rPr>
          <w:rFonts w:ascii="Gill Sans MT" w:hAnsi="Gill Sans MT"/>
          <w:sz w:val="24"/>
          <w:szCs w:val="24"/>
        </w:rPr>
        <w:t xml:space="preserve">Cornwall Wildlife Trust operates excellent toil and flexible working policies </w:t>
      </w:r>
    </w:p>
    <w:p w14:paraId="5A577EF8" w14:textId="77777777" w:rsidR="00E75ABD" w:rsidRPr="00D24BAE" w:rsidRDefault="00E75ABD" w:rsidP="00E75ABD">
      <w:pPr>
        <w:pStyle w:val="ListParagraph"/>
        <w:numPr>
          <w:ilvl w:val="0"/>
          <w:numId w:val="14"/>
        </w:numPr>
        <w:contextualSpacing w:val="0"/>
        <w:rPr>
          <w:rFonts w:ascii="Gill Sans MT" w:hAnsi="Gill Sans MT"/>
          <w:sz w:val="24"/>
          <w:szCs w:val="24"/>
        </w:rPr>
      </w:pPr>
      <w:r w:rsidRPr="00D24BAE">
        <w:rPr>
          <w:rFonts w:ascii="Gill Sans MT" w:hAnsi="Gill Sans MT"/>
          <w:sz w:val="24"/>
          <w:szCs w:val="24"/>
        </w:rPr>
        <w:t xml:space="preserve">Enhanced company holiday entitlement – starting at 23 days </w:t>
      </w:r>
      <w:r>
        <w:rPr>
          <w:rFonts w:ascii="Gill Sans MT" w:hAnsi="Gill Sans MT"/>
          <w:sz w:val="24"/>
          <w:szCs w:val="24"/>
        </w:rPr>
        <w:t xml:space="preserve">plus bank holidays </w:t>
      </w:r>
      <w:r w:rsidRPr="00D24BAE">
        <w:rPr>
          <w:rFonts w:ascii="Gill Sans MT" w:hAnsi="Gill Sans MT"/>
          <w:sz w:val="24"/>
          <w:szCs w:val="24"/>
        </w:rPr>
        <w:t xml:space="preserve">and rising to </w:t>
      </w:r>
      <w:r>
        <w:rPr>
          <w:rFonts w:ascii="Gill Sans MT" w:hAnsi="Gill Sans MT"/>
          <w:sz w:val="24"/>
          <w:szCs w:val="24"/>
        </w:rPr>
        <w:t xml:space="preserve">a maximum </w:t>
      </w:r>
      <w:r w:rsidRPr="00D24BAE">
        <w:rPr>
          <w:rFonts w:ascii="Gill Sans MT" w:hAnsi="Gill Sans MT"/>
          <w:sz w:val="24"/>
          <w:szCs w:val="24"/>
        </w:rPr>
        <w:t xml:space="preserve">30 days over a period of time (1 day extra for each year worked after </w:t>
      </w:r>
      <w:r>
        <w:rPr>
          <w:rFonts w:ascii="Gill Sans MT" w:hAnsi="Gill Sans MT"/>
          <w:sz w:val="24"/>
          <w:szCs w:val="24"/>
        </w:rPr>
        <w:t>4</w:t>
      </w:r>
      <w:r w:rsidRPr="00D24BAE">
        <w:rPr>
          <w:rFonts w:ascii="Gill Sans MT" w:hAnsi="Gill Sans MT"/>
          <w:sz w:val="24"/>
          <w:szCs w:val="24"/>
        </w:rPr>
        <w:t xml:space="preserve"> complete years served)</w:t>
      </w:r>
    </w:p>
    <w:p w14:paraId="69AEDEB0" w14:textId="77777777" w:rsidR="00E75ABD" w:rsidRPr="00D24BAE" w:rsidRDefault="00E75ABD" w:rsidP="00E75ABD">
      <w:pPr>
        <w:pStyle w:val="ListParagraph"/>
        <w:numPr>
          <w:ilvl w:val="0"/>
          <w:numId w:val="27"/>
        </w:numPr>
        <w:contextualSpacing w:val="0"/>
        <w:rPr>
          <w:rFonts w:ascii="Gill Sans MT" w:hAnsi="Gill Sans MT"/>
          <w:sz w:val="24"/>
          <w:szCs w:val="24"/>
        </w:rPr>
      </w:pPr>
      <w:r w:rsidRPr="00D24BAE">
        <w:rPr>
          <w:rFonts w:ascii="Gill Sans MT" w:hAnsi="Gill Sans MT"/>
          <w:sz w:val="24"/>
          <w:szCs w:val="24"/>
        </w:rPr>
        <w:t>All employees have access to the Employee Assistance Programme (24/7 counselling service) and Employee health and wellbeing portal</w:t>
      </w:r>
    </w:p>
    <w:p w14:paraId="74A1E3AB" w14:textId="77777777" w:rsidR="00E75ABD" w:rsidRPr="00D24BAE" w:rsidRDefault="00E75ABD" w:rsidP="00E75ABD">
      <w:pPr>
        <w:pStyle w:val="ListParagraph"/>
        <w:numPr>
          <w:ilvl w:val="0"/>
          <w:numId w:val="14"/>
        </w:numPr>
        <w:contextualSpacing w:val="0"/>
        <w:rPr>
          <w:rFonts w:ascii="Gill Sans MT" w:hAnsi="Gill Sans MT"/>
          <w:sz w:val="24"/>
          <w:szCs w:val="24"/>
        </w:rPr>
      </w:pPr>
      <w:r w:rsidRPr="00D24BAE">
        <w:rPr>
          <w:rFonts w:ascii="Gill Sans MT" w:hAnsi="Gill Sans MT"/>
          <w:sz w:val="24"/>
          <w:szCs w:val="24"/>
        </w:rPr>
        <w:t>Free onsite parking at Five Acres and King Edward Mine sites</w:t>
      </w:r>
    </w:p>
    <w:p w14:paraId="01A8203E" w14:textId="77777777" w:rsidR="00E75ABD" w:rsidRPr="00D24BAE" w:rsidRDefault="00E75ABD" w:rsidP="00E75ABD">
      <w:pPr>
        <w:pStyle w:val="ListParagraph"/>
        <w:numPr>
          <w:ilvl w:val="0"/>
          <w:numId w:val="14"/>
        </w:numPr>
        <w:contextualSpacing w:val="0"/>
        <w:rPr>
          <w:rFonts w:ascii="Gill Sans MT" w:hAnsi="Gill Sans MT"/>
          <w:sz w:val="24"/>
          <w:szCs w:val="24"/>
        </w:rPr>
      </w:pPr>
      <w:r w:rsidRPr="00D24BAE">
        <w:rPr>
          <w:rFonts w:ascii="Gill Sans MT" w:hAnsi="Gill Sans MT"/>
          <w:sz w:val="24"/>
          <w:szCs w:val="24"/>
        </w:rPr>
        <w:t>Stakeholder pension</w:t>
      </w:r>
    </w:p>
    <w:p w14:paraId="2D76DBAD" w14:textId="1A2DD3AC" w:rsidR="00137823" w:rsidRPr="00137823" w:rsidRDefault="00257655" w:rsidP="00137823">
      <w:pPr>
        <w:spacing w:after="160"/>
        <w:rPr>
          <w:rFonts w:ascii="Gill Sans MT" w:hAnsi="Gill Sans MT"/>
          <w:b/>
          <w:bCs/>
          <w:sz w:val="24"/>
          <w:szCs w:val="24"/>
        </w:rPr>
      </w:pPr>
      <w:r>
        <w:rPr>
          <w:noProof/>
        </w:rPr>
        <w:drawing>
          <wp:anchor distT="0" distB="0" distL="114300" distR="114300" simplePos="0" relativeHeight="251661824" behindDoc="0" locked="0" layoutInCell="1" allowOverlap="1" wp14:anchorId="5F2A41A0" wp14:editId="4BD87EEE">
            <wp:simplePos x="0" y="0"/>
            <wp:positionH relativeFrom="column">
              <wp:posOffset>4214192</wp:posOffset>
            </wp:positionH>
            <wp:positionV relativeFrom="paragraph">
              <wp:posOffset>277660</wp:posOffset>
            </wp:positionV>
            <wp:extent cx="1940118" cy="756567"/>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0118" cy="75656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37823" w:rsidRPr="00137823">
      <w:headerReference w:type="default" r:id="rId9"/>
      <w:footerReference w:type="even" r:id="rId10"/>
      <w:footerReference w:type="default" r:id="rId11"/>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11B3F" w14:textId="77777777" w:rsidR="001C64AE" w:rsidRDefault="001C64AE">
      <w:r>
        <w:separator/>
      </w:r>
    </w:p>
  </w:endnote>
  <w:endnote w:type="continuationSeparator" w:id="0">
    <w:p w14:paraId="46F16809" w14:textId="77777777" w:rsidR="001C64AE" w:rsidRDefault="001C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237B3" w14:textId="77777777" w:rsidR="00BC110A" w:rsidRDefault="00BC110A" w:rsidP="001A6C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F9B6D" w14:textId="77777777" w:rsidR="00BC110A" w:rsidRDefault="00BC110A" w:rsidP="00BC11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79654" w14:textId="77777777" w:rsidR="00BC110A" w:rsidRPr="00BC110A" w:rsidRDefault="00BC110A" w:rsidP="001A6C80">
    <w:pPr>
      <w:pStyle w:val="Footer"/>
      <w:framePr w:wrap="around" w:vAnchor="text" w:hAnchor="margin" w:xAlign="right" w:y="1"/>
      <w:rPr>
        <w:rStyle w:val="PageNumber"/>
        <w:rFonts w:ascii="Gill Sans MT" w:hAnsi="Gill Sans MT"/>
      </w:rPr>
    </w:pPr>
    <w:r w:rsidRPr="00BC110A">
      <w:rPr>
        <w:rStyle w:val="PageNumber"/>
        <w:rFonts w:ascii="Gill Sans MT" w:hAnsi="Gill Sans MT"/>
      </w:rPr>
      <w:fldChar w:fldCharType="begin"/>
    </w:r>
    <w:r w:rsidRPr="00BC110A">
      <w:rPr>
        <w:rStyle w:val="PageNumber"/>
        <w:rFonts w:ascii="Gill Sans MT" w:hAnsi="Gill Sans MT"/>
      </w:rPr>
      <w:instrText xml:space="preserve">PAGE  </w:instrText>
    </w:r>
    <w:r w:rsidRPr="00BC110A">
      <w:rPr>
        <w:rStyle w:val="PageNumber"/>
        <w:rFonts w:ascii="Gill Sans MT" w:hAnsi="Gill Sans MT"/>
      </w:rPr>
      <w:fldChar w:fldCharType="separate"/>
    </w:r>
    <w:r w:rsidR="008C58FE">
      <w:rPr>
        <w:rStyle w:val="PageNumber"/>
        <w:rFonts w:ascii="Gill Sans MT" w:hAnsi="Gill Sans MT"/>
        <w:noProof/>
      </w:rPr>
      <w:t>1</w:t>
    </w:r>
    <w:r w:rsidRPr="00BC110A">
      <w:rPr>
        <w:rStyle w:val="PageNumber"/>
        <w:rFonts w:ascii="Gill Sans MT" w:hAnsi="Gill Sans MT"/>
      </w:rPr>
      <w:fldChar w:fldCharType="end"/>
    </w:r>
  </w:p>
  <w:p w14:paraId="225EF148" w14:textId="50255642" w:rsidR="006946EE" w:rsidRPr="00BC110A" w:rsidRDefault="003B6B66" w:rsidP="00BC110A">
    <w:pPr>
      <w:pStyle w:val="Footer"/>
      <w:ind w:right="360"/>
      <w:rPr>
        <w:rFonts w:ascii="Gill Sans MT" w:hAnsi="Gill Sans MT"/>
        <w:lang w:val="en-GB"/>
      </w:rPr>
    </w:pPr>
    <w:r>
      <w:rPr>
        <w:rFonts w:ascii="Gill Sans MT" w:hAnsi="Gill Sans MT"/>
        <w:lang w:val="en-GB"/>
      </w:rPr>
      <w:t>Updated and reviewed</w:t>
    </w:r>
    <w:r w:rsidR="00694471">
      <w:rPr>
        <w:rFonts w:ascii="Gill Sans MT" w:hAnsi="Gill Sans MT"/>
        <w:lang w:val="en-GB"/>
      </w:rPr>
      <w:t xml:space="preserve">: </w:t>
    </w:r>
    <w:r w:rsidR="000D4F28">
      <w:rPr>
        <w:rFonts w:ascii="Gill Sans MT" w:hAnsi="Gill Sans MT"/>
        <w:lang w:val="en-GB"/>
      </w:rPr>
      <w:t>May</w:t>
    </w:r>
    <w:r w:rsidR="0028718D">
      <w:rPr>
        <w:rFonts w:ascii="Gill Sans MT" w:hAnsi="Gill Sans MT"/>
        <w:lang w:val="en-GB"/>
      </w:rPr>
      <w:t xml:space="preserve"> </w:t>
    </w:r>
    <w:r w:rsidR="00694471">
      <w:rPr>
        <w:rFonts w:ascii="Gill Sans MT" w:hAnsi="Gill Sans MT"/>
        <w:lang w:val="en-GB"/>
      </w:rPr>
      <w:t>20</w:t>
    </w:r>
    <w:r w:rsidR="00C46F42">
      <w:rPr>
        <w:rFonts w:ascii="Gill Sans MT" w:hAnsi="Gill Sans MT"/>
        <w:lang w:val="en-GB"/>
      </w:rPr>
      <w:t>2</w:t>
    </w:r>
    <w:r w:rsidR="00236C90">
      <w:rPr>
        <w:rFonts w:ascii="Gill Sans MT" w:hAnsi="Gill Sans MT"/>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0C369" w14:textId="77777777" w:rsidR="001C64AE" w:rsidRDefault="001C64AE">
      <w:r>
        <w:separator/>
      </w:r>
    </w:p>
  </w:footnote>
  <w:footnote w:type="continuationSeparator" w:id="0">
    <w:p w14:paraId="39C850A5" w14:textId="77777777" w:rsidR="001C64AE" w:rsidRDefault="001C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E9D99" w14:textId="1C88656F" w:rsidR="00D24BAE" w:rsidRDefault="00D24BAE">
    <w:pPr>
      <w:pStyle w:val="Header"/>
    </w:pPr>
    <w:r>
      <w:rPr>
        <w:noProof/>
        <w:lang w:val="en-GB"/>
      </w:rPr>
      <w:drawing>
        <wp:anchor distT="0" distB="0" distL="114300" distR="114300" simplePos="0" relativeHeight="251659264" behindDoc="1" locked="0" layoutInCell="1" allowOverlap="1" wp14:anchorId="37A80F31" wp14:editId="21AD67A9">
          <wp:simplePos x="0" y="0"/>
          <wp:positionH relativeFrom="column">
            <wp:posOffset>5551805</wp:posOffset>
          </wp:positionH>
          <wp:positionV relativeFrom="paragraph">
            <wp:posOffset>-83820</wp:posOffset>
          </wp:positionV>
          <wp:extent cx="881380" cy="914400"/>
          <wp:effectExtent l="0" t="0" r="0" b="0"/>
          <wp:wrapTight wrapText="bothSides">
            <wp:wrapPolygon edited="0">
              <wp:start x="0" y="0"/>
              <wp:lineTo x="0" y="21150"/>
              <wp:lineTo x="21009" y="21150"/>
              <wp:lineTo x="21009" y="0"/>
              <wp:lineTo x="0" y="0"/>
            </wp:wrapPolygon>
          </wp:wrapTight>
          <wp:docPr id="6" name="Picture 6" descr="Cornwall Wildlife Trust logo sm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wall Wildlife Trust logo smal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4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500C9"/>
    <w:multiLevelType w:val="hybridMultilevel"/>
    <w:tmpl w:val="79DC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248A1"/>
    <w:multiLevelType w:val="hybridMultilevel"/>
    <w:tmpl w:val="22B8526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60E16"/>
    <w:multiLevelType w:val="hybridMultilevel"/>
    <w:tmpl w:val="1E201A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F505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0776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841A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8D1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DA075F"/>
    <w:multiLevelType w:val="hybridMultilevel"/>
    <w:tmpl w:val="F438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03A42"/>
    <w:multiLevelType w:val="hybridMultilevel"/>
    <w:tmpl w:val="2342E0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C7B82"/>
    <w:multiLevelType w:val="hybridMultilevel"/>
    <w:tmpl w:val="E0DE4E4C"/>
    <w:lvl w:ilvl="0" w:tplc="647ECCB6">
      <w:numFmt w:val="bullet"/>
      <w:lvlText w:val="-"/>
      <w:lvlJc w:val="left"/>
      <w:pPr>
        <w:ind w:left="108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21420"/>
    <w:multiLevelType w:val="hybridMultilevel"/>
    <w:tmpl w:val="A706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87D3C"/>
    <w:multiLevelType w:val="hybridMultilevel"/>
    <w:tmpl w:val="4D646B5E"/>
    <w:lvl w:ilvl="0" w:tplc="647ECCB6">
      <w:numFmt w:val="bullet"/>
      <w:lvlText w:val="-"/>
      <w:lvlJc w:val="left"/>
      <w:pPr>
        <w:ind w:left="1080" w:hanging="360"/>
      </w:pPr>
      <w:rPr>
        <w:rFonts w:ascii="Gill Sans MT" w:eastAsia="Times New Roman"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6037E2"/>
    <w:multiLevelType w:val="hybridMultilevel"/>
    <w:tmpl w:val="3A589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2D7962"/>
    <w:multiLevelType w:val="hybridMultilevel"/>
    <w:tmpl w:val="EA647E94"/>
    <w:lvl w:ilvl="0" w:tplc="B3BA6FB0">
      <w:start w:val="1"/>
      <w:numFmt w:val="bullet"/>
      <w:lvlText w:val=""/>
      <w:lvlJc w:val="left"/>
      <w:pPr>
        <w:tabs>
          <w:tab w:val="num" w:pos="0"/>
        </w:tabs>
        <w:ind w:left="227" w:hanging="227"/>
      </w:pPr>
      <w:rPr>
        <w:rFonts w:ascii="Wingdings" w:hAnsi="Wingdings" w:hint="default"/>
      </w:rPr>
    </w:lvl>
    <w:lvl w:ilvl="1" w:tplc="04090003" w:tentative="1">
      <w:start w:val="1"/>
      <w:numFmt w:val="bullet"/>
      <w:lvlText w:val="o"/>
      <w:lvlJc w:val="left"/>
      <w:pPr>
        <w:tabs>
          <w:tab w:val="num" w:pos="1327"/>
        </w:tabs>
        <w:ind w:left="1327" w:hanging="360"/>
      </w:pPr>
      <w:rPr>
        <w:rFonts w:ascii="Courier New" w:hAnsi="Courier New" w:cs="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44971C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9A32ECF"/>
    <w:multiLevelType w:val="hybridMultilevel"/>
    <w:tmpl w:val="CF32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C371C"/>
    <w:multiLevelType w:val="hybridMultilevel"/>
    <w:tmpl w:val="75000B56"/>
    <w:lvl w:ilvl="0" w:tplc="04090001">
      <w:start w:val="1"/>
      <w:numFmt w:val="bullet"/>
      <w:lvlText w:val=""/>
      <w:lvlJc w:val="left"/>
      <w:pPr>
        <w:ind w:left="360" w:hanging="360"/>
      </w:pPr>
      <w:rPr>
        <w:rFonts w:ascii="Symbol" w:hAnsi="Symbol" w:hint="default"/>
      </w:rPr>
    </w:lvl>
    <w:lvl w:ilvl="1" w:tplc="B3BA6FB0">
      <w:start w:val="1"/>
      <w:numFmt w:val="bullet"/>
      <w:lvlText w:val=""/>
      <w:lvlJc w:val="left"/>
      <w:pPr>
        <w:tabs>
          <w:tab w:val="num" w:pos="720"/>
        </w:tabs>
        <w:ind w:left="947" w:hanging="227"/>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483292"/>
    <w:multiLevelType w:val="hybridMultilevel"/>
    <w:tmpl w:val="EA044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2D4226"/>
    <w:multiLevelType w:val="hybridMultilevel"/>
    <w:tmpl w:val="C8A2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37991"/>
    <w:multiLevelType w:val="hybridMultilevel"/>
    <w:tmpl w:val="1756ABC2"/>
    <w:lvl w:ilvl="0" w:tplc="647ECCB6">
      <w:numFmt w:val="bullet"/>
      <w:lvlText w:val="-"/>
      <w:lvlJc w:val="left"/>
      <w:pPr>
        <w:ind w:left="108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7168DC"/>
    <w:multiLevelType w:val="hybridMultilevel"/>
    <w:tmpl w:val="CCEAD80A"/>
    <w:lvl w:ilvl="0" w:tplc="C3B20426">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7B42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B17F43"/>
    <w:multiLevelType w:val="hybridMultilevel"/>
    <w:tmpl w:val="DF9A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07BE4"/>
    <w:multiLevelType w:val="hybridMultilevel"/>
    <w:tmpl w:val="1B18D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9503F"/>
    <w:multiLevelType w:val="hybridMultilevel"/>
    <w:tmpl w:val="8C949490"/>
    <w:lvl w:ilvl="0" w:tplc="647ECCB6">
      <w:numFmt w:val="bullet"/>
      <w:lvlText w:val="-"/>
      <w:lvlJc w:val="left"/>
      <w:pPr>
        <w:ind w:left="1152" w:hanging="360"/>
      </w:pPr>
      <w:rPr>
        <w:rFonts w:ascii="Gill Sans MT" w:eastAsia="Times New Roman" w:hAnsi="Gill Sans MT"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6" w15:restartNumberingAfterBreak="0">
    <w:nsid w:val="6E4F0FAE"/>
    <w:multiLevelType w:val="singleLevel"/>
    <w:tmpl w:val="80B89C8C"/>
    <w:lvl w:ilvl="0">
      <w:start w:val="1"/>
      <w:numFmt w:val="decimal"/>
      <w:lvlText w:val="%1."/>
      <w:lvlJc w:val="left"/>
      <w:pPr>
        <w:tabs>
          <w:tab w:val="num" w:pos="720"/>
        </w:tabs>
        <w:ind w:left="720" w:hanging="720"/>
      </w:pPr>
      <w:rPr>
        <w:rFonts w:hint="default"/>
        <w:sz w:val="24"/>
      </w:rPr>
    </w:lvl>
  </w:abstractNum>
  <w:abstractNum w:abstractNumId="27" w15:restartNumberingAfterBreak="0">
    <w:nsid w:val="7A47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C35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FEC484F"/>
    <w:multiLevelType w:val="hybridMultilevel"/>
    <w:tmpl w:val="645C830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3"/>
  </w:num>
  <w:num w:numId="4">
    <w:abstractNumId w:val="17"/>
  </w:num>
  <w:num w:numId="5">
    <w:abstractNumId w:val="29"/>
  </w:num>
  <w:num w:numId="6">
    <w:abstractNumId w:val="14"/>
  </w:num>
  <w:num w:numId="7">
    <w:abstractNumId w:val="9"/>
  </w:num>
  <w:num w:numId="8">
    <w:abstractNumId w:val="6"/>
  </w:num>
  <w:num w:numId="9">
    <w:abstractNumId w:val="0"/>
  </w:num>
  <w:num w:numId="10">
    <w:abstractNumId w:val="7"/>
  </w:num>
  <w:num w:numId="11">
    <w:abstractNumId w:val="5"/>
  </w:num>
  <w:num w:numId="12">
    <w:abstractNumId w:val="28"/>
  </w:num>
  <w:num w:numId="13">
    <w:abstractNumId w:val="18"/>
  </w:num>
  <w:num w:numId="14">
    <w:abstractNumId w:val="11"/>
  </w:num>
  <w:num w:numId="15">
    <w:abstractNumId w:val="21"/>
  </w:num>
  <w:num w:numId="16">
    <w:abstractNumId w:val="24"/>
  </w:num>
  <w:num w:numId="17">
    <w:abstractNumId w:val="8"/>
  </w:num>
  <w:num w:numId="18">
    <w:abstractNumId w:val="12"/>
  </w:num>
  <w:num w:numId="19">
    <w:abstractNumId w:val="10"/>
  </w:num>
  <w:num w:numId="20">
    <w:abstractNumId w:val="25"/>
  </w:num>
  <w:num w:numId="21">
    <w:abstractNumId w:val="4"/>
  </w:num>
  <w:num w:numId="22">
    <w:abstractNumId w:val="22"/>
  </w:num>
  <w:num w:numId="23">
    <w:abstractNumId w:val="27"/>
  </w:num>
  <w:num w:numId="24">
    <w:abstractNumId w:val="20"/>
  </w:num>
  <w:num w:numId="25">
    <w:abstractNumId w:val="3"/>
  </w:num>
  <w:num w:numId="26">
    <w:abstractNumId w:val="16"/>
  </w:num>
  <w:num w:numId="27">
    <w:abstractNumId w:val="13"/>
  </w:num>
  <w:num w:numId="28">
    <w:abstractNumId w:val="2"/>
  </w:num>
  <w:num w:numId="29">
    <w:abstractNumId w:val="1"/>
  </w:num>
  <w:num w:numId="3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39"/>
    <w:rsid w:val="0000223C"/>
    <w:rsid w:val="000075A7"/>
    <w:rsid w:val="00021C8F"/>
    <w:rsid w:val="00024646"/>
    <w:rsid w:val="00026159"/>
    <w:rsid w:val="00034B89"/>
    <w:rsid w:val="000439AF"/>
    <w:rsid w:val="00056B7D"/>
    <w:rsid w:val="00061B98"/>
    <w:rsid w:val="00070FC9"/>
    <w:rsid w:val="0007452E"/>
    <w:rsid w:val="000A2E88"/>
    <w:rsid w:val="000A34CC"/>
    <w:rsid w:val="000C46E7"/>
    <w:rsid w:val="000C6176"/>
    <w:rsid w:val="000D281F"/>
    <w:rsid w:val="000D4F28"/>
    <w:rsid w:val="000E2E45"/>
    <w:rsid w:val="000E4F0E"/>
    <w:rsid w:val="000F2739"/>
    <w:rsid w:val="00116781"/>
    <w:rsid w:val="00117390"/>
    <w:rsid w:val="001371C5"/>
    <w:rsid w:val="00137823"/>
    <w:rsid w:val="00163025"/>
    <w:rsid w:val="00194373"/>
    <w:rsid w:val="001A0641"/>
    <w:rsid w:val="001A6C80"/>
    <w:rsid w:val="001C2A10"/>
    <w:rsid w:val="001C6272"/>
    <w:rsid w:val="001C64AE"/>
    <w:rsid w:val="001D78DC"/>
    <w:rsid w:val="001E6178"/>
    <w:rsid w:val="001E675C"/>
    <w:rsid w:val="001F79C5"/>
    <w:rsid w:val="0020273C"/>
    <w:rsid w:val="002249E1"/>
    <w:rsid w:val="00224DF6"/>
    <w:rsid w:val="00236C90"/>
    <w:rsid w:val="00243297"/>
    <w:rsid w:val="002547A5"/>
    <w:rsid w:val="0025760B"/>
    <w:rsid w:val="00257655"/>
    <w:rsid w:val="00263375"/>
    <w:rsid w:val="00272F0B"/>
    <w:rsid w:val="002826AE"/>
    <w:rsid w:val="0028718D"/>
    <w:rsid w:val="00291187"/>
    <w:rsid w:val="002B544E"/>
    <w:rsid w:val="002D023F"/>
    <w:rsid w:val="002D123C"/>
    <w:rsid w:val="002D331C"/>
    <w:rsid w:val="002D4890"/>
    <w:rsid w:val="002D550F"/>
    <w:rsid w:val="002E364E"/>
    <w:rsid w:val="002E386E"/>
    <w:rsid w:val="002E518F"/>
    <w:rsid w:val="00306CD5"/>
    <w:rsid w:val="00321254"/>
    <w:rsid w:val="00344E5B"/>
    <w:rsid w:val="003451B6"/>
    <w:rsid w:val="0035316E"/>
    <w:rsid w:val="00355283"/>
    <w:rsid w:val="00364C7C"/>
    <w:rsid w:val="00374399"/>
    <w:rsid w:val="003764E4"/>
    <w:rsid w:val="00377035"/>
    <w:rsid w:val="00377AB6"/>
    <w:rsid w:val="00382495"/>
    <w:rsid w:val="00384BEF"/>
    <w:rsid w:val="00386D1D"/>
    <w:rsid w:val="003872C5"/>
    <w:rsid w:val="00390451"/>
    <w:rsid w:val="0039150C"/>
    <w:rsid w:val="003A392B"/>
    <w:rsid w:val="003B6B66"/>
    <w:rsid w:val="003C57C5"/>
    <w:rsid w:val="003D0BB1"/>
    <w:rsid w:val="003D274A"/>
    <w:rsid w:val="003E5DF8"/>
    <w:rsid w:val="003F3373"/>
    <w:rsid w:val="003F4893"/>
    <w:rsid w:val="004010B3"/>
    <w:rsid w:val="004122CE"/>
    <w:rsid w:val="004145DA"/>
    <w:rsid w:val="00435DEA"/>
    <w:rsid w:val="004518E5"/>
    <w:rsid w:val="00453D5E"/>
    <w:rsid w:val="00464561"/>
    <w:rsid w:val="004A0D84"/>
    <w:rsid w:val="004A110C"/>
    <w:rsid w:val="004C226A"/>
    <w:rsid w:val="004D060B"/>
    <w:rsid w:val="004D23ED"/>
    <w:rsid w:val="004E3D37"/>
    <w:rsid w:val="004F5AB5"/>
    <w:rsid w:val="004F7BDE"/>
    <w:rsid w:val="00507A5A"/>
    <w:rsid w:val="00517B6E"/>
    <w:rsid w:val="005371C1"/>
    <w:rsid w:val="00553D4F"/>
    <w:rsid w:val="0056664E"/>
    <w:rsid w:val="00583FEA"/>
    <w:rsid w:val="00584D8E"/>
    <w:rsid w:val="005A312C"/>
    <w:rsid w:val="005A491B"/>
    <w:rsid w:val="005B41D0"/>
    <w:rsid w:val="005C1146"/>
    <w:rsid w:val="005F04B1"/>
    <w:rsid w:val="005F3EAE"/>
    <w:rsid w:val="005F6FEE"/>
    <w:rsid w:val="00605B3C"/>
    <w:rsid w:val="00613E1E"/>
    <w:rsid w:val="00614E84"/>
    <w:rsid w:val="006206BB"/>
    <w:rsid w:val="00627163"/>
    <w:rsid w:val="00641FFC"/>
    <w:rsid w:val="00645931"/>
    <w:rsid w:val="006478D1"/>
    <w:rsid w:val="00663B4E"/>
    <w:rsid w:val="0066578A"/>
    <w:rsid w:val="00676073"/>
    <w:rsid w:val="00676E77"/>
    <w:rsid w:val="00680A39"/>
    <w:rsid w:val="00683D4D"/>
    <w:rsid w:val="00694471"/>
    <w:rsid w:val="006946EE"/>
    <w:rsid w:val="006A5B83"/>
    <w:rsid w:val="006B59AB"/>
    <w:rsid w:val="006C6F00"/>
    <w:rsid w:val="00703ED2"/>
    <w:rsid w:val="007144C8"/>
    <w:rsid w:val="0071610A"/>
    <w:rsid w:val="00721066"/>
    <w:rsid w:val="00726CA2"/>
    <w:rsid w:val="00737A4F"/>
    <w:rsid w:val="00741A86"/>
    <w:rsid w:val="00744FB8"/>
    <w:rsid w:val="0075275A"/>
    <w:rsid w:val="00760D66"/>
    <w:rsid w:val="00761C60"/>
    <w:rsid w:val="00781ED6"/>
    <w:rsid w:val="00784921"/>
    <w:rsid w:val="007C498C"/>
    <w:rsid w:val="007D004A"/>
    <w:rsid w:val="007D15AB"/>
    <w:rsid w:val="007E13D9"/>
    <w:rsid w:val="007E275B"/>
    <w:rsid w:val="007E2E42"/>
    <w:rsid w:val="0083793B"/>
    <w:rsid w:val="008573D4"/>
    <w:rsid w:val="008669C9"/>
    <w:rsid w:val="00867948"/>
    <w:rsid w:val="00874FDF"/>
    <w:rsid w:val="0088559F"/>
    <w:rsid w:val="008874BD"/>
    <w:rsid w:val="00894239"/>
    <w:rsid w:val="00895CD3"/>
    <w:rsid w:val="008963C4"/>
    <w:rsid w:val="008A41E2"/>
    <w:rsid w:val="008A42AA"/>
    <w:rsid w:val="008B1772"/>
    <w:rsid w:val="008B23D7"/>
    <w:rsid w:val="008B57F0"/>
    <w:rsid w:val="008B7988"/>
    <w:rsid w:val="008C3295"/>
    <w:rsid w:val="008C58FE"/>
    <w:rsid w:val="008E2408"/>
    <w:rsid w:val="009039C2"/>
    <w:rsid w:val="009118BD"/>
    <w:rsid w:val="00913827"/>
    <w:rsid w:val="00923FEC"/>
    <w:rsid w:val="00930A7C"/>
    <w:rsid w:val="0094342D"/>
    <w:rsid w:val="00946B43"/>
    <w:rsid w:val="009628FB"/>
    <w:rsid w:val="00963824"/>
    <w:rsid w:val="00970E2A"/>
    <w:rsid w:val="00990724"/>
    <w:rsid w:val="00993F90"/>
    <w:rsid w:val="009A6907"/>
    <w:rsid w:val="009B0B45"/>
    <w:rsid w:val="009B52C9"/>
    <w:rsid w:val="009E0104"/>
    <w:rsid w:val="009F5C97"/>
    <w:rsid w:val="00A047B6"/>
    <w:rsid w:val="00A06483"/>
    <w:rsid w:val="00A115FE"/>
    <w:rsid w:val="00A13801"/>
    <w:rsid w:val="00A20A31"/>
    <w:rsid w:val="00A274D1"/>
    <w:rsid w:val="00A27EAF"/>
    <w:rsid w:val="00A34AE8"/>
    <w:rsid w:val="00A35D4C"/>
    <w:rsid w:val="00A37607"/>
    <w:rsid w:val="00A506E0"/>
    <w:rsid w:val="00A70CC9"/>
    <w:rsid w:val="00A80F46"/>
    <w:rsid w:val="00A95C08"/>
    <w:rsid w:val="00A96110"/>
    <w:rsid w:val="00A9719F"/>
    <w:rsid w:val="00AA2BDF"/>
    <w:rsid w:val="00AA3EF0"/>
    <w:rsid w:val="00AA4353"/>
    <w:rsid w:val="00AB6BC9"/>
    <w:rsid w:val="00AB7E85"/>
    <w:rsid w:val="00AC2C04"/>
    <w:rsid w:val="00AD72BE"/>
    <w:rsid w:val="00B201B7"/>
    <w:rsid w:val="00B2055D"/>
    <w:rsid w:val="00B22E50"/>
    <w:rsid w:val="00B335AF"/>
    <w:rsid w:val="00B521CC"/>
    <w:rsid w:val="00B65054"/>
    <w:rsid w:val="00B67832"/>
    <w:rsid w:val="00B939AB"/>
    <w:rsid w:val="00BB58F0"/>
    <w:rsid w:val="00BB5935"/>
    <w:rsid w:val="00BC110A"/>
    <w:rsid w:val="00BC3FBB"/>
    <w:rsid w:val="00BD08B4"/>
    <w:rsid w:val="00BF0D88"/>
    <w:rsid w:val="00C07A07"/>
    <w:rsid w:val="00C147CC"/>
    <w:rsid w:val="00C21543"/>
    <w:rsid w:val="00C23885"/>
    <w:rsid w:val="00C25FAA"/>
    <w:rsid w:val="00C305C8"/>
    <w:rsid w:val="00C46F42"/>
    <w:rsid w:val="00C47090"/>
    <w:rsid w:val="00C574C2"/>
    <w:rsid w:val="00C657FF"/>
    <w:rsid w:val="00C77B85"/>
    <w:rsid w:val="00C83558"/>
    <w:rsid w:val="00C85CBB"/>
    <w:rsid w:val="00C97313"/>
    <w:rsid w:val="00CA2979"/>
    <w:rsid w:val="00CA4D3A"/>
    <w:rsid w:val="00CB68FD"/>
    <w:rsid w:val="00CD066F"/>
    <w:rsid w:val="00CD69B2"/>
    <w:rsid w:val="00CE61C7"/>
    <w:rsid w:val="00CE78F0"/>
    <w:rsid w:val="00CF420C"/>
    <w:rsid w:val="00D106B1"/>
    <w:rsid w:val="00D21737"/>
    <w:rsid w:val="00D246A3"/>
    <w:rsid w:val="00D24BAE"/>
    <w:rsid w:val="00D311DC"/>
    <w:rsid w:val="00D40045"/>
    <w:rsid w:val="00D422FD"/>
    <w:rsid w:val="00D43877"/>
    <w:rsid w:val="00D46EF9"/>
    <w:rsid w:val="00D474EF"/>
    <w:rsid w:val="00D55E2A"/>
    <w:rsid w:val="00D5604A"/>
    <w:rsid w:val="00D60F6A"/>
    <w:rsid w:val="00D80112"/>
    <w:rsid w:val="00D878BD"/>
    <w:rsid w:val="00DA0668"/>
    <w:rsid w:val="00DA20BC"/>
    <w:rsid w:val="00DA657E"/>
    <w:rsid w:val="00DC5D3D"/>
    <w:rsid w:val="00DC7A03"/>
    <w:rsid w:val="00DD1139"/>
    <w:rsid w:val="00DE568A"/>
    <w:rsid w:val="00DF4F92"/>
    <w:rsid w:val="00E0118F"/>
    <w:rsid w:val="00E174C0"/>
    <w:rsid w:val="00E20F34"/>
    <w:rsid w:val="00E32BCE"/>
    <w:rsid w:val="00E33693"/>
    <w:rsid w:val="00E37646"/>
    <w:rsid w:val="00E50DAB"/>
    <w:rsid w:val="00E563B8"/>
    <w:rsid w:val="00E67C41"/>
    <w:rsid w:val="00E75ABD"/>
    <w:rsid w:val="00E81E00"/>
    <w:rsid w:val="00E90ED7"/>
    <w:rsid w:val="00EA38D3"/>
    <w:rsid w:val="00EA563C"/>
    <w:rsid w:val="00EA6C84"/>
    <w:rsid w:val="00ED0601"/>
    <w:rsid w:val="00ED45B4"/>
    <w:rsid w:val="00ED6946"/>
    <w:rsid w:val="00EE2001"/>
    <w:rsid w:val="00F122FD"/>
    <w:rsid w:val="00F213BE"/>
    <w:rsid w:val="00F34CFF"/>
    <w:rsid w:val="00F44DDC"/>
    <w:rsid w:val="00F55B8D"/>
    <w:rsid w:val="00F66E03"/>
    <w:rsid w:val="00F67971"/>
    <w:rsid w:val="00F70946"/>
    <w:rsid w:val="00F713D7"/>
    <w:rsid w:val="00F834BB"/>
    <w:rsid w:val="00F854E9"/>
    <w:rsid w:val="00F86B03"/>
    <w:rsid w:val="00F93D9F"/>
    <w:rsid w:val="00FA3227"/>
    <w:rsid w:val="00FB4411"/>
    <w:rsid w:val="00FB72FB"/>
    <w:rsid w:val="00FC64B8"/>
    <w:rsid w:val="00FC7E58"/>
    <w:rsid w:val="00FD11BE"/>
    <w:rsid w:val="00FE1EFD"/>
    <w:rsid w:val="00FF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AF44DA"/>
  <w15:docId w15:val="{F227540D-FBD2-48B5-877C-D29E062F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40"/>
      <w:lang w:val="en-GB"/>
    </w:rPr>
  </w:style>
  <w:style w:type="paragraph" w:styleId="Heading2">
    <w:name w:val="heading 2"/>
    <w:basedOn w:val="Normal"/>
    <w:next w:val="Normal"/>
    <w:qFormat/>
    <w:pPr>
      <w:keepNext/>
      <w:outlineLvl w:val="1"/>
    </w:pPr>
    <w:rPr>
      <w:rFonts w:ascii="Arial" w:hAnsi="Arial"/>
      <w:b/>
      <w:sz w:val="24"/>
      <w:lang w:val="en-GB"/>
    </w:rPr>
  </w:style>
  <w:style w:type="paragraph" w:styleId="Heading4">
    <w:name w:val="heading 4"/>
    <w:basedOn w:val="Normal"/>
    <w:next w:val="Normal"/>
    <w:link w:val="Heading4Char"/>
    <w:semiHidden/>
    <w:unhideWhenUsed/>
    <w:qFormat/>
    <w:rsid w:val="00D474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lang w:val="en-GB"/>
    </w:rPr>
  </w:style>
  <w:style w:type="paragraph" w:styleId="BodyTextIndent">
    <w:name w:val="Body Text Indent"/>
    <w:basedOn w:val="Normal"/>
    <w:pPr>
      <w:ind w:left="426" w:hanging="426"/>
    </w:pPr>
    <w:rPr>
      <w:rFonts w:ascii="Arial" w:hAnsi="Arial"/>
      <w:sz w:val="21"/>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3793B"/>
    <w:rPr>
      <w:rFonts w:ascii="Tahoma" w:hAnsi="Tahoma" w:cs="Tahoma"/>
      <w:sz w:val="16"/>
      <w:szCs w:val="16"/>
    </w:rPr>
  </w:style>
  <w:style w:type="character" w:styleId="PageNumber">
    <w:name w:val="page number"/>
    <w:basedOn w:val="DefaultParagraphFont"/>
    <w:rsid w:val="00BC110A"/>
  </w:style>
  <w:style w:type="paragraph" w:styleId="BodyText2">
    <w:name w:val="Body Text 2"/>
    <w:basedOn w:val="Normal"/>
    <w:link w:val="BodyText2Char"/>
    <w:rsid w:val="00AA4353"/>
    <w:pPr>
      <w:spacing w:after="120" w:line="480" w:lineRule="auto"/>
    </w:pPr>
    <w:rPr>
      <w:lang w:eastAsia="x-none"/>
    </w:rPr>
  </w:style>
  <w:style w:type="character" w:customStyle="1" w:styleId="BodyText2Char">
    <w:name w:val="Body Text 2 Char"/>
    <w:link w:val="BodyText2"/>
    <w:rsid w:val="00AA4353"/>
    <w:rPr>
      <w:lang w:val="en-US"/>
    </w:rPr>
  </w:style>
  <w:style w:type="paragraph" w:styleId="ListParagraph">
    <w:name w:val="List Paragraph"/>
    <w:basedOn w:val="Normal"/>
    <w:uiPriority w:val="34"/>
    <w:qFormat/>
    <w:rsid w:val="002B544E"/>
    <w:pPr>
      <w:ind w:left="720"/>
      <w:contextualSpacing/>
    </w:pPr>
    <w:rPr>
      <w:rFonts w:ascii="Arial" w:hAnsi="Arial"/>
      <w:sz w:val="22"/>
      <w:lang w:val="en-GB"/>
    </w:rPr>
  </w:style>
  <w:style w:type="character" w:customStyle="1" w:styleId="Heading4Char">
    <w:name w:val="Heading 4 Char"/>
    <w:basedOn w:val="DefaultParagraphFont"/>
    <w:link w:val="Heading4"/>
    <w:semiHidden/>
    <w:rsid w:val="00D474EF"/>
    <w:rPr>
      <w:rFonts w:asciiTheme="majorHAnsi" w:eastAsiaTheme="majorEastAsia" w:hAnsiTheme="majorHAnsi" w:cstheme="majorBidi"/>
      <w:b/>
      <w:bCs/>
      <w:i/>
      <w:iCs/>
      <w:color w:val="4F81BD" w:themeColor="accent1"/>
      <w:lang w:val="en-US"/>
    </w:rPr>
  </w:style>
  <w:style w:type="table" w:styleId="TableGrid">
    <w:name w:val="Table Grid"/>
    <w:basedOn w:val="TableNormal"/>
    <w:rsid w:val="00D2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22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047684">
      <w:bodyDiv w:val="1"/>
      <w:marLeft w:val="0"/>
      <w:marRight w:val="0"/>
      <w:marTop w:val="0"/>
      <w:marBottom w:val="0"/>
      <w:divBdr>
        <w:top w:val="none" w:sz="0" w:space="0" w:color="auto"/>
        <w:left w:val="none" w:sz="0" w:space="0" w:color="auto"/>
        <w:bottom w:val="none" w:sz="0" w:space="0" w:color="auto"/>
        <w:right w:val="none" w:sz="0" w:space="0" w:color="auto"/>
      </w:divBdr>
    </w:div>
    <w:div w:id="834803431">
      <w:bodyDiv w:val="1"/>
      <w:marLeft w:val="0"/>
      <w:marRight w:val="0"/>
      <w:marTop w:val="0"/>
      <w:marBottom w:val="0"/>
      <w:divBdr>
        <w:top w:val="none" w:sz="0" w:space="0" w:color="auto"/>
        <w:left w:val="none" w:sz="0" w:space="0" w:color="auto"/>
        <w:bottom w:val="none" w:sz="0" w:space="0" w:color="auto"/>
        <w:right w:val="none" w:sz="0" w:space="0" w:color="auto"/>
      </w:divBdr>
    </w:div>
    <w:div w:id="1330674865">
      <w:bodyDiv w:val="1"/>
      <w:marLeft w:val="0"/>
      <w:marRight w:val="0"/>
      <w:marTop w:val="0"/>
      <w:marBottom w:val="0"/>
      <w:divBdr>
        <w:top w:val="none" w:sz="0" w:space="0" w:color="auto"/>
        <w:left w:val="none" w:sz="0" w:space="0" w:color="auto"/>
        <w:bottom w:val="none" w:sz="0" w:space="0" w:color="auto"/>
        <w:right w:val="none" w:sz="0" w:space="0" w:color="auto"/>
      </w:divBdr>
    </w:div>
    <w:div w:id="165703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60A0-13D7-4E3B-BD0C-47300427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767</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t:lpstr>
    </vt:vector>
  </TitlesOfParts>
  <Company>Cornwall Wildlife Trust</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Ba Whitehead</dc:creator>
  <cp:lastModifiedBy>Joanne Greaves</cp:lastModifiedBy>
  <cp:revision>5</cp:revision>
  <cp:lastPrinted>2014-01-07T11:00:00Z</cp:lastPrinted>
  <dcterms:created xsi:type="dcterms:W3CDTF">2021-05-19T08:48:00Z</dcterms:created>
  <dcterms:modified xsi:type="dcterms:W3CDTF">2021-05-21T09:12:00Z</dcterms:modified>
</cp:coreProperties>
</file>